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7ED21" w14:textId="1AF0117B" w:rsidR="00DD6897" w:rsidRDefault="00DD6897" w:rsidP="00474A18">
      <w:pPr>
        <w:tabs>
          <w:tab w:val="left" w:pos="720"/>
        </w:tabs>
        <w:spacing w:after="0" w:line="240" w:lineRule="auto"/>
        <w:contextualSpacing/>
        <w:jc w:val="center"/>
        <w:rPr>
          <w:rFonts w:cstheme="minorHAnsi"/>
          <w:b/>
          <w:sz w:val="26"/>
          <w:szCs w:val="26"/>
          <w:lang w:val="en-GB"/>
        </w:rPr>
      </w:pPr>
      <w:r>
        <w:rPr>
          <w:rFonts w:cstheme="minorHAnsi"/>
          <w:b/>
          <w:sz w:val="26"/>
          <w:szCs w:val="26"/>
          <w:lang w:val="en-GB"/>
        </w:rPr>
        <w:t>SHAPED</w:t>
      </w:r>
      <w:r w:rsidR="00566A70">
        <w:rPr>
          <w:rFonts w:cstheme="minorHAnsi"/>
          <w:b/>
          <w:sz w:val="26"/>
          <w:szCs w:val="26"/>
          <w:lang w:val="en-GB"/>
        </w:rPr>
        <w:t>, BUFFED,</w:t>
      </w:r>
      <w:r>
        <w:rPr>
          <w:rFonts w:cstheme="minorHAnsi"/>
          <w:b/>
          <w:sz w:val="26"/>
          <w:szCs w:val="26"/>
          <w:lang w:val="en-GB"/>
        </w:rPr>
        <w:t xml:space="preserve"> AND POLISHED, NAILOLOGY LAUNCHES AT ATLANTIS, THE PALM OFFERING A FULLY IMMERSIVE NAIL </w:t>
      </w:r>
      <w:r w:rsidR="00B32F6D">
        <w:rPr>
          <w:rFonts w:cstheme="minorHAnsi"/>
          <w:b/>
          <w:sz w:val="26"/>
          <w:szCs w:val="26"/>
          <w:lang w:val="en-GB"/>
        </w:rPr>
        <w:t>BAR</w:t>
      </w:r>
      <w:r>
        <w:rPr>
          <w:rFonts w:cstheme="minorHAnsi"/>
          <w:b/>
          <w:sz w:val="26"/>
          <w:szCs w:val="26"/>
          <w:lang w:val="en-GB"/>
        </w:rPr>
        <w:t xml:space="preserve"> EXPERIENCE </w:t>
      </w:r>
      <w:r w:rsidR="004A20E7">
        <w:rPr>
          <w:rFonts w:cstheme="minorHAnsi"/>
          <w:b/>
          <w:sz w:val="26"/>
          <w:szCs w:val="26"/>
          <w:lang w:val="en-GB"/>
        </w:rPr>
        <w:t>FROM SIP TO TIP</w:t>
      </w:r>
    </w:p>
    <w:p w14:paraId="421CBE28" w14:textId="0F04AEC2" w:rsidR="001E074E" w:rsidRPr="0039563B" w:rsidRDefault="000E5E85" w:rsidP="0039563B">
      <w:pPr>
        <w:tabs>
          <w:tab w:val="left" w:pos="720"/>
        </w:tabs>
        <w:spacing w:after="0" w:line="240" w:lineRule="auto"/>
        <w:contextualSpacing/>
        <w:rPr>
          <w:rFonts w:cstheme="minorHAnsi"/>
          <w:b/>
          <w:sz w:val="26"/>
          <w:szCs w:val="26"/>
          <w:lang w:val="en-GB"/>
        </w:rPr>
      </w:pPr>
      <w:r w:rsidRPr="0039563B">
        <w:rPr>
          <w:rFonts w:cstheme="minorHAnsi"/>
          <w:i/>
          <w:sz w:val="24"/>
          <w:szCs w:val="24"/>
          <w:lang w:val="en-GB"/>
        </w:rPr>
        <w:t xml:space="preserve">Nailology, a </w:t>
      </w:r>
      <w:r w:rsidR="00B257E6" w:rsidRPr="0039563B">
        <w:rPr>
          <w:rFonts w:cstheme="minorHAnsi"/>
          <w:i/>
          <w:sz w:val="24"/>
          <w:szCs w:val="24"/>
          <w:lang w:val="en-GB"/>
        </w:rPr>
        <w:t>sparkling</w:t>
      </w:r>
      <w:r w:rsidRPr="0039563B">
        <w:rPr>
          <w:rFonts w:cstheme="minorHAnsi"/>
          <w:i/>
          <w:sz w:val="24"/>
          <w:szCs w:val="24"/>
          <w:lang w:val="en-GB"/>
        </w:rPr>
        <w:t xml:space="preserve"> new</w:t>
      </w:r>
      <w:r w:rsidR="0022555A">
        <w:rPr>
          <w:rFonts w:cstheme="minorHAnsi"/>
          <w:i/>
          <w:sz w:val="24"/>
          <w:szCs w:val="24"/>
          <w:lang w:val="en-GB"/>
        </w:rPr>
        <w:t xml:space="preserve"> </w:t>
      </w:r>
      <w:r w:rsidR="00566A70">
        <w:rPr>
          <w:rFonts w:cstheme="minorHAnsi"/>
          <w:i/>
          <w:sz w:val="24"/>
          <w:szCs w:val="24"/>
          <w:lang w:val="en-GB"/>
        </w:rPr>
        <w:t xml:space="preserve">space for luxurious nail treatments – and a delicious cocktail – is </w:t>
      </w:r>
      <w:r w:rsidRPr="0039563B">
        <w:rPr>
          <w:rFonts w:cstheme="minorHAnsi"/>
          <w:i/>
          <w:sz w:val="24"/>
          <w:szCs w:val="24"/>
          <w:lang w:val="en-GB"/>
        </w:rPr>
        <w:t xml:space="preserve">set to become one of </w:t>
      </w:r>
      <w:r w:rsidR="00566A70">
        <w:rPr>
          <w:rFonts w:cstheme="minorHAnsi"/>
          <w:i/>
          <w:sz w:val="24"/>
          <w:szCs w:val="24"/>
          <w:lang w:val="en-GB"/>
        </w:rPr>
        <w:t xml:space="preserve">the </w:t>
      </w:r>
      <w:r w:rsidRPr="0039563B">
        <w:rPr>
          <w:rFonts w:cstheme="minorHAnsi"/>
          <w:i/>
          <w:sz w:val="24"/>
          <w:szCs w:val="24"/>
          <w:lang w:val="en-GB"/>
        </w:rPr>
        <w:t xml:space="preserve">most </w:t>
      </w:r>
      <w:r w:rsidR="00261B24" w:rsidRPr="0039563B">
        <w:rPr>
          <w:rFonts w:cstheme="minorHAnsi"/>
          <w:i/>
          <w:sz w:val="24"/>
          <w:szCs w:val="24"/>
          <w:lang w:val="en-GB"/>
        </w:rPr>
        <w:t>sought-after</w:t>
      </w:r>
      <w:r w:rsidRPr="0039563B">
        <w:rPr>
          <w:rFonts w:cstheme="minorHAnsi"/>
          <w:i/>
          <w:sz w:val="24"/>
          <w:szCs w:val="24"/>
          <w:lang w:val="en-GB"/>
        </w:rPr>
        <w:t xml:space="preserve"> </w:t>
      </w:r>
      <w:r w:rsidR="00566A70">
        <w:rPr>
          <w:rFonts w:cstheme="minorHAnsi"/>
          <w:i/>
          <w:sz w:val="24"/>
          <w:szCs w:val="24"/>
          <w:lang w:val="en-GB"/>
        </w:rPr>
        <w:t xml:space="preserve">nail </w:t>
      </w:r>
      <w:r w:rsidR="00B32F6D">
        <w:rPr>
          <w:rFonts w:cstheme="minorHAnsi"/>
          <w:i/>
          <w:sz w:val="24"/>
          <w:szCs w:val="24"/>
          <w:lang w:val="en-GB"/>
        </w:rPr>
        <w:t>bars</w:t>
      </w:r>
      <w:r w:rsidRPr="0039563B">
        <w:rPr>
          <w:rFonts w:cstheme="minorHAnsi"/>
          <w:i/>
          <w:sz w:val="24"/>
          <w:szCs w:val="24"/>
          <w:lang w:val="en-GB"/>
        </w:rPr>
        <w:t xml:space="preserve"> </w:t>
      </w:r>
      <w:r w:rsidR="00566A70">
        <w:rPr>
          <w:rFonts w:cstheme="minorHAnsi"/>
          <w:i/>
          <w:sz w:val="24"/>
          <w:szCs w:val="24"/>
          <w:lang w:val="en-GB"/>
        </w:rPr>
        <w:t>in Dubai after launching on 8</w:t>
      </w:r>
      <w:r w:rsidR="00566A70" w:rsidRPr="00566A70">
        <w:rPr>
          <w:rFonts w:cstheme="minorHAnsi"/>
          <w:i/>
          <w:sz w:val="24"/>
          <w:szCs w:val="24"/>
          <w:vertAlign w:val="superscript"/>
          <w:lang w:val="en-GB"/>
        </w:rPr>
        <w:t>th</w:t>
      </w:r>
      <w:r w:rsidR="00566A70">
        <w:rPr>
          <w:rFonts w:cstheme="minorHAnsi"/>
          <w:i/>
          <w:sz w:val="24"/>
          <w:szCs w:val="24"/>
          <w:lang w:val="en-GB"/>
        </w:rPr>
        <w:t xml:space="preserve"> March, 2021</w:t>
      </w:r>
    </w:p>
    <w:p w14:paraId="7CF25C8D" w14:textId="77777777" w:rsidR="002306D9" w:rsidRPr="0039563B" w:rsidRDefault="002306D9" w:rsidP="002306D9">
      <w:pPr>
        <w:spacing w:line="240" w:lineRule="auto"/>
        <w:contextualSpacing/>
        <w:jc w:val="center"/>
        <w:rPr>
          <w:rFonts w:cstheme="minorHAnsi"/>
          <w:i/>
          <w:sz w:val="24"/>
          <w:szCs w:val="24"/>
          <w:lang w:val="en-GB"/>
        </w:rPr>
      </w:pPr>
    </w:p>
    <w:p w14:paraId="297EA411" w14:textId="299257AF" w:rsidR="000A310A" w:rsidRPr="0039563B" w:rsidRDefault="001E074E" w:rsidP="00B928A4">
      <w:pPr>
        <w:spacing w:before="100" w:beforeAutospacing="1" w:after="100" w:afterAutospacing="1" w:line="360" w:lineRule="auto"/>
        <w:jc w:val="both"/>
        <w:rPr>
          <w:rFonts w:cs="Arial"/>
          <w:lang w:val="en-GB"/>
        </w:rPr>
      </w:pPr>
      <w:r w:rsidRPr="0039563B">
        <w:rPr>
          <w:rFonts w:cs="Arial"/>
          <w:b/>
          <w:lang w:val="en-GB"/>
        </w:rPr>
        <w:t>DUBAI, United Arab Emirates</w:t>
      </w:r>
      <w:r w:rsidRPr="0039563B">
        <w:rPr>
          <w:rFonts w:cs="Arial"/>
          <w:lang w:val="en-GB"/>
        </w:rPr>
        <w:t>–</w:t>
      </w:r>
      <w:r w:rsidR="00B17B13" w:rsidRPr="0039563B">
        <w:rPr>
          <w:rFonts w:cs="Arial"/>
          <w:lang w:val="en-GB"/>
        </w:rPr>
        <w:t xml:space="preserve"> </w:t>
      </w:r>
      <w:r w:rsidR="000E5E85" w:rsidRPr="0039563B">
        <w:rPr>
          <w:rFonts w:cs="Arial"/>
          <w:lang w:val="en-GB"/>
        </w:rPr>
        <w:t xml:space="preserve">With </w:t>
      </w:r>
      <w:r w:rsidR="000A310A" w:rsidRPr="0039563B">
        <w:rPr>
          <w:rFonts w:cs="Arial"/>
          <w:lang w:val="en-GB"/>
        </w:rPr>
        <w:t>a</w:t>
      </w:r>
      <w:r w:rsidR="000E5E85" w:rsidRPr="0039563B">
        <w:rPr>
          <w:rFonts w:cs="Arial"/>
          <w:lang w:val="en-GB"/>
        </w:rPr>
        <w:t xml:space="preserve"> promise to deliver </w:t>
      </w:r>
      <w:r w:rsidR="00D662BC">
        <w:rPr>
          <w:rFonts w:cs="Arial"/>
          <w:lang w:val="en-GB"/>
        </w:rPr>
        <w:t>premium,</w:t>
      </w:r>
      <w:r w:rsidR="000E5E85" w:rsidRPr="0039563B">
        <w:rPr>
          <w:rFonts w:cs="Arial"/>
          <w:lang w:val="en-GB"/>
        </w:rPr>
        <w:t xml:space="preserve"> unique treatments and Instagrammable moments, </w:t>
      </w:r>
      <w:r w:rsidR="000A310A" w:rsidRPr="0039563B">
        <w:rPr>
          <w:rFonts w:cs="Arial"/>
          <w:lang w:val="en-GB"/>
        </w:rPr>
        <w:t xml:space="preserve">the introduction of </w:t>
      </w:r>
      <w:r w:rsidR="000E5E85" w:rsidRPr="0039563B">
        <w:rPr>
          <w:rFonts w:cs="Arial"/>
          <w:lang w:val="en-GB"/>
        </w:rPr>
        <w:t xml:space="preserve">Nailology </w:t>
      </w:r>
      <w:r w:rsidR="000A310A" w:rsidRPr="0039563B">
        <w:rPr>
          <w:rFonts w:cs="Arial"/>
          <w:lang w:val="en-GB"/>
        </w:rPr>
        <w:t>to Dubai’s most glamorous residents is a cause for celebration</w:t>
      </w:r>
      <w:r w:rsidR="00A44AB8">
        <w:rPr>
          <w:rFonts w:cs="Arial"/>
          <w:lang w:val="en-GB"/>
        </w:rPr>
        <w:t>. A</w:t>
      </w:r>
      <w:r w:rsidR="00D662BC" w:rsidRPr="00A44AB8">
        <w:rPr>
          <w:rFonts w:cs="Arial"/>
          <w:lang w:val="en-GB"/>
        </w:rPr>
        <w:t xml:space="preserve">s the only nail </w:t>
      </w:r>
      <w:r w:rsidR="00B32F6D">
        <w:rPr>
          <w:rFonts w:cs="Arial"/>
          <w:lang w:val="en-GB"/>
        </w:rPr>
        <w:t>bar</w:t>
      </w:r>
      <w:r w:rsidR="00D662BC" w:rsidRPr="00A44AB8">
        <w:rPr>
          <w:rFonts w:cs="Arial"/>
          <w:lang w:val="en-GB"/>
        </w:rPr>
        <w:t xml:space="preserve"> in Dubai with </w:t>
      </w:r>
      <w:r w:rsidR="00A44AB8">
        <w:rPr>
          <w:rFonts w:cs="Arial"/>
          <w:lang w:val="en-GB"/>
        </w:rPr>
        <w:t>in-salon mixologists</w:t>
      </w:r>
      <w:r w:rsidR="000A310A" w:rsidRPr="0039563B">
        <w:rPr>
          <w:rFonts w:cs="Arial"/>
          <w:lang w:val="en-GB"/>
        </w:rPr>
        <w:t>, a visit to th</w:t>
      </w:r>
      <w:r w:rsidR="00B257E6" w:rsidRPr="0039563B">
        <w:rPr>
          <w:rFonts w:cs="Arial"/>
          <w:lang w:val="en-GB"/>
        </w:rPr>
        <w:t>e</w:t>
      </w:r>
      <w:r w:rsidR="000A310A" w:rsidRPr="0039563B">
        <w:rPr>
          <w:rFonts w:cs="Arial"/>
          <w:lang w:val="en-GB"/>
        </w:rPr>
        <w:t xml:space="preserve"> chic nail spot </w:t>
      </w:r>
      <w:r w:rsidR="00D662BC">
        <w:rPr>
          <w:rFonts w:cs="Arial"/>
          <w:lang w:val="en-GB"/>
        </w:rPr>
        <w:t xml:space="preserve">is </w:t>
      </w:r>
      <w:r w:rsidR="000A310A" w:rsidRPr="0039563B">
        <w:rPr>
          <w:rFonts w:cs="Arial"/>
          <w:lang w:val="en-GB"/>
        </w:rPr>
        <w:t xml:space="preserve">the perfect way for ladies to treat themselves </w:t>
      </w:r>
      <w:r w:rsidR="00D662BC">
        <w:rPr>
          <w:rFonts w:cs="Arial"/>
          <w:lang w:val="en-GB"/>
        </w:rPr>
        <w:t>and cheers to life’s big and small moments</w:t>
      </w:r>
      <w:r w:rsidR="001E1E2C">
        <w:rPr>
          <w:rFonts w:cs="Arial"/>
          <w:lang w:val="en-GB"/>
        </w:rPr>
        <w:t xml:space="preserve"> – </w:t>
      </w:r>
      <w:r w:rsidR="00A44AB8">
        <w:rPr>
          <w:rFonts w:cs="Arial"/>
          <w:lang w:val="en-GB"/>
        </w:rPr>
        <w:t>not</w:t>
      </w:r>
      <w:r w:rsidR="001E1E2C">
        <w:rPr>
          <w:rFonts w:cs="Arial"/>
          <w:lang w:val="en-GB"/>
        </w:rPr>
        <w:t xml:space="preserve"> </w:t>
      </w:r>
      <w:r w:rsidR="00A44AB8">
        <w:rPr>
          <w:rFonts w:cs="Arial"/>
          <w:lang w:val="en-GB"/>
        </w:rPr>
        <w:t xml:space="preserve">only on </w:t>
      </w:r>
      <w:r w:rsidR="00261B24">
        <w:rPr>
          <w:rFonts w:cs="Arial"/>
          <w:lang w:val="en-GB"/>
        </w:rPr>
        <w:t>International</w:t>
      </w:r>
      <w:r w:rsidR="00A44AB8">
        <w:rPr>
          <w:rFonts w:cs="Arial"/>
          <w:lang w:val="en-GB"/>
        </w:rPr>
        <w:t xml:space="preserve"> Women’s Day, but every day. </w:t>
      </w:r>
    </w:p>
    <w:p w14:paraId="25483487" w14:textId="451FB654" w:rsidR="00732EC3" w:rsidRPr="0039563B" w:rsidRDefault="000A310A" w:rsidP="00732EC3">
      <w:pPr>
        <w:spacing w:before="100" w:beforeAutospacing="1" w:after="100" w:afterAutospacing="1" w:line="360" w:lineRule="auto"/>
        <w:jc w:val="both"/>
        <w:rPr>
          <w:rFonts w:cs="Arial"/>
          <w:lang w:val="en-GB"/>
        </w:rPr>
      </w:pPr>
      <w:r w:rsidRPr="0039563B">
        <w:rPr>
          <w:rFonts w:cs="Arial"/>
          <w:i/>
          <w:iCs/>
          <w:lang w:val="en-GB"/>
        </w:rPr>
        <w:t>The</w:t>
      </w:r>
      <w:r w:rsidRPr="0039563B">
        <w:rPr>
          <w:rFonts w:cs="Arial"/>
          <w:lang w:val="en-GB"/>
        </w:rPr>
        <w:t xml:space="preserve"> place to come for </w:t>
      </w:r>
      <w:r w:rsidR="000E5E85" w:rsidRPr="0039563B">
        <w:rPr>
          <w:rFonts w:cs="Arial"/>
          <w:lang w:val="en-GB"/>
        </w:rPr>
        <w:t>bespoke, luxurious nail treatments</w:t>
      </w:r>
      <w:r w:rsidR="001E1E2C">
        <w:rPr>
          <w:rFonts w:cs="Arial"/>
          <w:lang w:val="en-GB"/>
        </w:rPr>
        <w:t xml:space="preserve">, </w:t>
      </w:r>
      <w:r w:rsidRPr="0039563B">
        <w:rPr>
          <w:rFonts w:cs="Arial"/>
          <w:lang w:val="en-GB"/>
        </w:rPr>
        <w:t xml:space="preserve">together with a refreshing (and very photogenic) </w:t>
      </w:r>
      <w:r w:rsidR="000E5E85" w:rsidRPr="0039563B">
        <w:rPr>
          <w:rFonts w:cs="Arial"/>
          <w:lang w:val="en-GB"/>
        </w:rPr>
        <w:t>cocktail or mocktail</w:t>
      </w:r>
      <w:r w:rsidR="001E1E2C">
        <w:rPr>
          <w:rFonts w:cs="Arial"/>
          <w:lang w:val="en-GB"/>
        </w:rPr>
        <w:t xml:space="preserve">, </w:t>
      </w:r>
      <w:r w:rsidR="00732EC3" w:rsidRPr="0039563B">
        <w:rPr>
          <w:rFonts w:cs="Arial"/>
          <w:lang w:val="en-GB"/>
        </w:rPr>
        <w:t xml:space="preserve">Nailology offers services that go above and beyond the standard nail spa salon. </w:t>
      </w:r>
      <w:r w:rsidR="0022555A" w:rsidRPr="0022555A">
        <w:rPr>
          <w:rFonts w:cs="Arial"/>
          <w:lang w:val="en-GB"/>
        </w:rPr>
        <w:t>Classy &amp; Sassy</w:t>
      </w:r>
      <w:r w:rsidR="0022555A">
        <w:rPr>
          <w:rFonts w:cs="Arial"/>
          <w:lang w:val="en-GB"/>
        </w:rPr>
        <w:t>, the</w:t>
      </w:r>
      <w:r w:rsidR="00732EC3" w:rsidRPr="0039563B">
        <w:rPr>
          <w:rFonts w:cs="Arial"/>
          <w:lang w:val="en-GB"/>
        </w:rPr>
        <w:t xml:space="preserve"> ‘classic’ manicure/pedicure</w:t>
      </w:r>
      <w:r w:rsidR="0022555A">
        <w:rPr>
          <w:rFonts w:cs="Arial"/>
          <w:lang w:val="en-GB"/>
        </w:rPr>
        <w:t>,</w:t>
      </w:r>
      <w:r w:rsidR="00732EC3" w:rsidRPr="0039563B">
        <w:rPr>
          <w:rFonts w:cs="Arial"/>
          <w:lang w:val="en-GB"/>
        </w:rPr>
        <w:t xml:space="preserve"> is complimented with</w:t>
      </w:r>
      <w:r w:rsidR="00D662BC">
        <w:rPr>
          <w:rFonts w:cs="Arial"/>
          <w:lang w:val="en-GB"/>
        </w:rPr>
        <w:t xml:space="preserve"> a</w:t>
      </w:r>
      <w:r w:rsidR="00B96FD7">
        <w:rPr>
          <w:rFonts w:cs="Arial"/>
          <w:lang w:val="en-GB"/>
        </w:rPr>
        <w:t>n</w:t>
      </w:r>
      <w:r w:rsidR="00732EC3" w:rsidRPr="0039563B">
        <w:rPr>
          <w:rFonts w:cs="Arial"/>
          <w:lang w:val="en-GB"/>
        </w:rPr>
        <w:t xml:space="preserve"> </w:t>
      </w:r>
      <w:r w:rsidR="00B96FD7">
        <w:rPr>
          <w:rFonts w:cs="Arial"/>
          <w:lang w:val="en-GB"/>
        </w:rPr>
        <w:t>individually selected</w:t>
      </w:r>
      <w:r w:rsidR="00732EC3" w:rsidRPr="0039563B">
        <w:rPr>
          <w:rFonts w:cs="Arial"/>
          <w:lang w:val="en-GB"/>
        </w:rPr>
        <w:t xml:space="preserve"> sparkle soaking</w:t>
      </w:r>
      <w:r w:rsidR="0022555A">
        <w:rPr>
          <w:rFonts w:cs="Arial"/>
          <w:lang w:val="en-GB"/>
        </w:rPr>
        <w:t xml:space="preserve"> to </w:t>
      </w:r>
      <w:r w:rsidR="00732EC3" w:rsidRPr="0039563B">
        <w:rPr>
          <w:rFonts w:cs="Arial"/>
          <w:lang w:val="en-GB"/>
        </w:rPr>
        <w:t xml:space="preserve">match </w:t>
      </w:r>
      <w:r w:rsidR="00D662BC">
        <w:rPr>
          <w:rFonts w:cs="Arial"/>
          <w:lang w:val="en-GB"/>
        </w:rPr>
        <w:t>each</w:t>
      </w:r>
      <w:r w:rsidR="00732EC3" w:rsidRPr="0039563B">
        <w:rPr>
          <w:rFonts w:cs="Arial"/>
          <w:lang w:val="en-GB"/>
        </w:rPr>
        <w:t xml:space="preserve"> guest’s mood</w:t>
      </w:r>
      <w:r w:rsidR="004A20E7">
        <w:rPr>
          <w:rFonts w:cs="Arial"/>
          <w:lang w:val="en-GB"/>
        </w:rPr>
        <w:t xml:space="preserve">, </w:t>
      </w:r>
      <w:r w:rsidR="00732EC3" w:rsidRPr="0039563B">
        <w:rPr>
          <w:rFonts w:cs="Arial"/>
          <w:lang w:val="en-GB"/>
        </w:rPr>
        <w:t>along with the choice of</w:t>
      </w:r>
      <w:r w:rsidR="00DE790E">
        <w:rPr>
          <w:rFonts w:cs="Arial"/>
          <w:lang w:val="en-GB"/>
        </w:rPr>
        <w:t xml:space="preserve"> a Coral Bliss</w:t>
      </w:r>
      <w:r w:rsidR="00732EC3" w:rsidRPr="0039563B">
        <w:rPr>
          <w:rFonts w:cs="Arial"/>
          <w:lang w:val="en-GB"/>
        </w:rPr>
        <w:t xml:space="preserve"> moisturising cream, scrub, and a mask</w:t>
      </w:r>
      <w:r w:rsidR="00DE790E">
        <w:rPr>
          <w:rFonts w:cs="Arial"/>
          <w:lang w:val="en-GB"/>
        </w:rPr>
        <w:t xml:space="preserve"> – all organic and cruelty-free products. </w:t>
      </w:r>
    </w:p>
    <w:p w14:paraId="5E13E639" w14:textId="5C380440" w:rsidR="00732EC3" w:rsidRDefault="00732EC3" w:rsidP="00584A0F">
      <w:pPr>
        <w:spacing w:before="100" w:beforeAutospacing="1" w:after="100" w:afterAutospacing="1" w:line="360" w:lineRule="auto"/>
        <w:jc w:val="both"/>
        <w:rPr>
          <w:rFonts w:cs="Arial"/>
          <w:lang w:val="en-GB"/>
        </w:rPr>
      </w:pPr>
      <w:r w:rsidRPr="0039563B">
        <w:rPr>
          <w:rFonts w:cs="Arial"/>
          <w:lang w:val="en-GB"/>
        </w:rPr>
        <w:t xml:space="preserve">In addition to the classic offerings, </w:t>
      </w:r>
      <w:r w:rsidR="00DE790E">
        <w:rPr>
          <w:rFonts w:cs="Arial"/>
          <w:lang w:val="en-GB"/>
        </w:rPr>
        <w:t xml:space="preserve">the real stars are </w:t>
      </w:r>
      <w:r w:rsidRPr="0039563B">
        <w:rPr>
          <w:rFonts w:cs="Arial"/>
          <w:lang w:val="en-GB"/>
        </w:rPr>
        <w:t>Nailology’s themed signature treatments</w:t>
      </w:r>
      <w:r w:rsidR="00DE790E">
        <w:rPr>
          <w:rFonts w:cs="Arial"/>
          <w:lang w:val="en-GB"/>
        </w:rPr>
        <w:t>, which</w:t>
      </w:r>
      <w:r w:rsidRPr="0039563B">
        <w:rPr>
          <w:rFonts w:cs="Arial"/>
          <w:lang w:val="en-GB"/>
        </w:rPr>
        <w:t xml:space="preserve"> </w:t>
      </w:r>
      <w:r w:rsidR="004A20E7">
        <w:rPr>
          <w:rFonts w:cs="Arial"/>
          <w:lang w:val="en-GB"/>
        </w:rPr>
        <w:t>include</w:t>
      </w:r>
      <w:r w:rsidRPr="0039563B">
        <w:rPr>
          <w:rFonts w:cs="Arial"/>
          <w:lang w:val="en-GB"/>
        </w:rPr>
        <w:t xml:space="preserve"> </w:t>
      </w:r>
      <w:r w:rsidR="00B96FD7">
        <w:rPr>
          <w:rFonts w:cs="Arial"/>
          <w:lang w:val="en-GB"/>
        </w:rPr>
        <w:t>tailored masks and scrubs</w:t>
      </w:r>
      <w:r w:rsidR="0022555A">
        <w:rPr>
          <w:rFonts w:cs="Arial"/>
          <w:lang w:val="en-GB"/>
        </w:rPr>
        <w:t xml:space="preserve"> customised with special ingredients and fragrances</w:t>
      </w:r>
      <w:r w:rsidR="00B96FD7">
        <w:rPr>
          <w:rFonts w:cs="Arial"/>
          <w:lang w:val="en-GB"/>
        </w:rPr>
        <w:t xml:space="preserve">, </w:t>
      </w:r>
      <w:r w:rsidR="0022555A">
        <w:rPr>
          <w:rFonts w:cs="Arial"/>
          <w:lang w:val="en-GB"/>
        </w:rPr>
        <w:t xml:space="preserve">as well as </w:t>
      </w:r>
      <w:r w:rsidR="00B257E6" w:rsidRPr="0039563B">
        <w:rPr>
          <w:rFonts w:cs="Arial"/>
          <w:lang w:val="en-GB"/>
        </w:rPr>
        <w:t xml:space="preserve">colourful </w:t>
      </w:r>
      <w:r w:rsidRPr="0039563B">
        <w:rPr>
          <w:rFonts w:cs="Arial"/>
          <w:lang w:val="en-GB"/>
        </w:rPr>
        <w:t xml:space="preserve">mocktails and cocktails designed by a resident mixologist to perfectly reflect </w:t>
      </w:r>
      <w:r w:rsidR="0022555A">
        <w:rPr>
          <w:rFonts w:cs="Arial"/>
          <w:lang w:val="en-GB"/>
        </w:rPr>
        <w:t>the experience</w:t>
      </w:r>
      <w:r w:rsidRPr="0039563B">
        <w:rPr>
          <w:rFonts w:cs="Arial"/>
          <w:lang w:val="en-GB"/>
        </w:rPr>
        <w:t>.</w:t>
      </w:r>
      <w:r w:rsidR="004A20E7">
        <w:rPr>
          <w:rFonts w:cs="Arial"/>
          <w:lang w:val="en-GB"/>
        </w:rPr>
        <w:t xml:space="preserve"> </w:t>
      </w:r>
    </w:p>
    <w:p w14:paraId="6C07DFB1" w14:textId="3DCD4E8B" w:rsidR="00DE790E" w:rsidRDefault="00DE790E" w:rsidP="00584A0F">
      <w:pPr>
        <w:spacing w:before="100" w:beforeAutospacing="1" w:after="100" w:afterAutospacing="1" w:line="360" w:lineRule="auto"/>
        <w:jc w:val="both"/>
        <w:rPr>
          <w:rFonts w:cs="Arial"/>
          <w:lang w:val="en-GB"/>
        </w:rPr>
      </w:pPr>
      <w:r>
        <w:rPr>
          <w:rFonts w:cs="Arial"/>
          <w:lang w:val="en-GB"/>
        </w:rPr>
        <w:t xml:space="preserve">Nailology is also an amazing space for group celebrations. Guests can rent the nail </w:t>
      </w:r>
      <w:r w:rsidR="00B32F6D">
        <w:rPr>
          <w:rFonts w:cs="Arial"/>
          <w:lang w:val="en-GB"/>
        </w:rPr>
        <w:t>bar</w:t>
      </w:r>
      <w:r>
        <w:rPr>
          <w:rFonts w:cs="Arial"/>
          <w:lang w:val="en-GB"/>
        </w:rPr>
        <w:t xml:space="preserve"> for special events, with many customi</w:t>
      </w:r>
      <w:r w:rsidR="003E3D50">
        <w:rPr>
          <w:rFonts w:cs="Arial"/>
          <w:lang w:val="en-GB"/>
        </w:rPr>
        <w:t>s</w:t>
      </w:r>
      <w:r>
        <w:rPr>
          <w:rFonts w:cs="Arial"/>
          <w:lang w:val="en-GB"/>
        </w:rPr>
        <w:t>able options from choosing the lighting, to selecting the play</w:t>
      </w:r>
      <w:r w:rsidR="00B32F6D">
        <w:rPr>
          <w:rFonts w:cs="Arial"/>
          <w:lang w:val="en-GB"/>
        </w:rPr>
        <w:t>l</w:t>
      </w:r>
      <w:r>
        <w:rPr>
          <w:rFonts w:cs="Arial"/>
          <w:lang w:val="en-GB"/>
        </w:rPr>
        <w:t>ist</w:t>
      </w:r>
      <w:r w:rsidR="003E3D50">
        <w:rPr>
          <w:rFonts w:cs="Arial"/>
          <w:lang w:val="en-GB"/>
        </w:rPr>
        <w:t>,</w:t>
      </w:r>
      <w:r>
        <w:rPr>
          <w:rFonts w:cs="Arial"/>
          <w:lang w:val="en-GB"/>
        </w:rPr>
        <w:t xml:space="preserve"> to even naming one of the drinks for the party. </w:t>
      </w:r>
    </w:p>
    <w:p w14:paraId="4FC288D4" w14:textId="7431B732" w:rsidR="001D3F3F" w:rsidRDefault="00B96FD7" w:rsidP="00CE147A">
      <w:pPr>
        <w:spacing w:after="0" w:line="240" w:lineRule="auto"/>
        <w:rPr>
          <w:rFonts w:eastAsia="Times New Roman" w:cstheme="minorHAnsi"/>
        </w:rPr>
      </w:pPr>
      <w:r w:rsidRPr="00CE147A">
        <w:rPr>
          <w:rFonts w:cstheme="minorHAnsi"/>
          <w:b/>
          <w:bCs/>
          <w:u w:val="single"/>
        </w:rPr>
        <w:t>Signature Treatments</w:t>
      </w:r>
      <w:r w:rsidR="00584A0F">
        <w:rPr>
          <w:rFonts w:eastAsiaTheme="minorHAnsi" w:cstheme="minorHAnsi"/>
        </w:rPr>
        <w:br/>
      </w:r>
      <w:r w:rsidRPr="00B96FD7">
        <w:rPr>
          <w:rFonts w:eastAsia="Times New Roman" w:cstheme="minorHAnsi"/>
          <w:b/>
          <w:bCs/>
          <w:i/>
          <w:iCs/>
        </w:rPr>
        <w:t>Gold Goddess</w:t>
      </w:r>
      <w:r w:rsidRPr="00B96FD7">
        <w:rPr>
          <w:rFonts w:eastAsia="Times New Roman" w:cstheme="minorHAnsi"/>
        </w:rPr>
        <w:t xml:space="preserve"> </w:t>
      </w:r>
      <w:r w:rsidR="001D3F3F">
        <w:rPr>
          <w:rFonts w:eastAsia="Times New Roman" w:cstheme="minorHAnsi"/>
        </w:rPr>
        <w:t xml:space="preserve">– </w:t>
      </w:r>
      <w:r w:rsidR="00DE790E">
        <w:rPr>
          <w:rFonts w:eastAsia="Times New Roman" w:cstheme="minorHAnsi"/>
        </w:rPr>
        <w:t>Includes a</w:t>
      </w:r>
      <w:r w:rsidR="001D3F3F">
        <w:rPr>
          <w:rFonts w:eastAsia="Times New Roman" w:cstheme="minorHAnsi"/>
        </w:rPr>
        <w:t xml:space="preserve"> decadent amber</w:t>
      </w:r>
      <w:r w:rsidR="00E357AF">
        <w:rPr>
          <w:rFonts w:eastAsia="Times New Roman" w:cstheme="minorHAnsi"/>
        </w:rPr>
        <w:t>-</w:t>
      </w:r>
      <w:r w:rsidR="001D3F3F">
        <w:rPr>
          <w:rFonts w:eastAsia="Times New Roman" w:cstheme="minorHAnsi"/>
        </w:rPr>
        <w:t>infused mask</w:t>
      </w:r>
      <w:r w:rsidR="00E357AF">
        <w:rPr>
          <w:rFonts w:eastAsia="Times New Roman" w:cstheme="minorHAnsi"/>
        </w:rPr>
        <w:t xml:space="preserve">, </w:t>
      </w:r>
      <w:r w:rsidR="001D3F3F">
        <w:rPr>
          <w:rFonts w:eastAsia="Times New Roman" w:cstheme="minorHAnsi"/>
        </w:rPr>
        <w:t>scrub</w:t>
      </w:r>
      <w:r w:rsidR="00E357AF">
        <w:rPr>
          <w:rFonts w:eastAsia="Times New Roman" w:cstheme="minorHAnsi"/>
        </w:rPr>
        <w:t xml:space="preserve"> and cream by Spalinea</w:t>
      </w:r>
      <w:r w:rsidR="001D3F3F">
        <w:rPr>
          <w:rFonts w:eastAsia="Times New Roman" w:cstheme="minorHAnsi"/>
        </w:rPr>
        <w:t xml:space="preserve">, a golden patch for eyes or lips, 20 minute massage with an </w:t>
      </w:r>
      <w:r w:rsidR="00E357AF">
        <w:rPr>
          <w:rFonts w:eastAsia="Times New Roman" w:cstheme="minorHAnsi"/>
        </w:rPr>
        <w:t>a</w:t>
      </w:r>
      <w:r w:rsidR="001D3F3F">
        <w:rPr>
          <w:rFonts w:eastAsia="Times New Roman" w:cstheme="minorHAnsi"/>
        </w:rPr>
        <w:t>mber sphere and argan oil, golden soak, nail polish,</w:t>
      </w:r>
      <w:r w:rsidR="00E357AF">
        <w:rPr>
          <w:rFonts w:eastAsia="Times New Roman" w:cstheme="minorHAnsi"/>
        </w:rPr>
        <w:t xml:space="preserve"> </w:t>
      </w:r>
      <w:r w:rsidR="001D3F3F">
        <w:rPr>
          <w:rFonts w:eastAsia="Times New Roman" w:cstheme="minorHAnsi"/>
        </w:rPr>
        <w:t>mocktail/cocktail</w:t>
      </w:r>
      <w:r w:rsidR="00E357AF">
        <w:rPr>
          <w:rFonts w:eastAsia="Times New Roman" w:cstheme="minorHAnsi"/>
        </w:rPr>
        <w:t>, Elim golden finishing spray</w:t>
      </w:r>
    </w:p>
    <w:p w14:paraId="50C38B31" w14:textId="78BFB97A" w:rsidR="00CE147A" w:rsidRDefault="00CE147A" w:rsidP="00CE147A">
      <w:pPr>
        <w:spacing w:after="0" w:line="240" w:lineRule="auto"/>
        <w:rPr>
          <w:rFonts w:eastAsia="Times New Roman" w:cstheme="minorHAnsi"/>
        </w:rPr>
      </w:pPr>
      <w:r>
        <w:rPr>
          <w:rFonts w:eastAsia="Times New Roman" w:cstheme="minorHAnsi"/>
        </w:rPr>
        <w:t>Mani – 75mins AED 315</w:t>
      </w:r>
    </w:p>
    <w:p w14:paraId="4044C6CE" w14:textId="77777777" w:rsidR="00CE147A" w:rsidRDefault="001D3F3F" w:rsidP="00CE147A">
      <w:pPr>
        <w:spacing w:after="0" w:line="240" w:lineRule="auto"/>
        <w:rPr>
          <w:rFonts w:eastAsia="Times New Roman" w:cstheme="minorHAnsi"/>
        </w:rPr>
      </w:pPr>
      <w:r>
        <w:rPr>
          <w:rFonts w:eastAsia="Times New Roman" w:cstheme="minorHAnsi"/>
        </w:rPr>
        <w:t>Pedi – 90mins AED 395</w:t>
      </w:r>
    </w:p>
    <w:p w14:paraId="7D16999A" w14:textId="7DBC1484" w:rsidR="00B96FD7" w:rsidRDefault="00584A0F" w:rsidP="00CE147A">
      <w:pPr>
        <w:spacing w:after="0" w:line="240" w:lineRule="auto"/>
        <w:rPr>
          <w:rFonts w:eastAsia="Times New Roman" w:cstheme="minorHAnsi"/>
        </w:rPr>
      </w:pPr>
      <w:r>
        <w:rPr>
          <w:rFonts w:eastAsiaTheme="minorHAnsi" w:cstheme="minorHAnsi"/>
        </w:rPr>
        <w:br/>
      </w:r>
      <w:r w:rsidR="00B96FD7" w:rsidRPr="00B96FD7">
        <w:rPr>
          <w:rFonts w:eastAsia="Times New Roman" w:cstheme="minorHAnsi"/>
          <w:b/>
          <w:bCs/>
          <w:i/>
          <w:iCs/>
        </w:rPr>
        <w:t>Once Upon A Time</w:t>
      </w:r>
      <w:r w:rsidR="00B96FD7" w:rsidRPr="00B96FD7">
        <w:rPr>
          <w:rFonts w:eastAsia="Times New Roman" w:cstheme="minorHAnsi"/>
        </w:rPr>
        <w:t xml:space="preserve"> </w:t>
      </w:r>
      <w:r w:rsidR="001D3F3F">
        <w:rPr>
          <w:rFonts w:eastAsia="Times New Roman" w:cstheme="minorHAnsi"/>
        </w:rPr>
        <w:t xml:space="preserve">– </w:t>
      </w:r>
      <w:r w:rsidR="00DE790E">
        <w:rPr>
          <w:rFonts w:eastAsia="Times New Roman" w:cstheme="minorHAnsi"/>
        </w:rPr>
        <w:t xml:space="preserve">Includes a </w:t>
      </w:r>
      <w:r w:rsidR="001D3F3F">
        <w:rPr>
          <w:rFonts w:eastAsia="Times New Roman" w:cstheme="minorHAnsi"/>
        </w:rPr>
        <w:t>Vanilla soak</w:t>
      </w:r>
      <w:r w:rsidR="00E357AF">
        <w:rPr>
          <w:rFonts w:eastAsia="Times New Roman" w:cstheme="minorHAnsi"/>
        </w:rPr>
        <w:t xml:space="preserve"> with rose</w:t>
      </w:r>
      <w:r w:rsidR="001D3F3F">
        <w:rPr>
          <w:rFonts w:eastAsia="Times New Roman" w:cstheme="minorHAnsi"/>
        </w:rPr>
        <w:t xml:space="preserve">, Vanilla </w:t>
      </w:r>
      <w:r w:rsidR="00367920">
        <w:rPr>
          <w:rFonts w:eastAsia="Times New Roman" w:cstheme="minorHAnsi"/>
        </w:rPr>
        <w:t>&amp;</w:t>
      </w:r>
      <w:r w:rsidR="001D3F3F">
        <w:rPr>
          <w:rFonts w:eastAsia="Times New Roman" w:cstheme="minorHAnsi"/>
        </w:rPr>
        <w:t xml:space="preserve"> </w:t>
      </w:r>
      <w:r w:rsidR="00356365">
        <w:rPr>
          <w:rFonts w:eastAsia="Times New Roman" w:cstheme="minorHAnsi"/>
        </w:rPr>
        <w:t xml:space="preserve">Marshmallow </w:t>
      </w:r>
      <w:r w:rsidR="001D3F3F">
        <w:rPr>
          <w:rFonts w:eastAsia="Times New Roman" w:cstheme="minorHAnsi"/>
        </w:rPr>
        <w:t>scrub</w:t>
      </w:r>
      <w:r w:rsidR="00E357AF">
        <w:rPr>
          <w:rFonts w:eastAsia="Times New Roman" w:cstheme="minorHAnsi"/>
        </w:rPr>
        <w:t xml:space="preserve">, </w:t>
      </w:r>
      <w:r w:rsidR="001D3F3F">
        <w:rPr>
          <w:rFonts w:eastAsia="Times New Roman" w:cstheme="minorHAnsi"/>
        </w:rPr>
        <w:t>mask</w:t>
      </w:r>
      <w:r w:rsidR="00E357AF">
        <w:rPr>
          <w:rFonts w:eastAsia="Times New Roman" w:cstheme="minorHAnsi"/>
        </w:rPr>
        <w:t xml:space="preserve"> and cream by </w:t>
      </w:r>
      <w:r w:rsidR="00E357AF">
        <w:rPr>
          <w:rFonts w:eastAsia="Times New Roman" w:cstheme="minorHAnsi"/>
        </w:rPr>
        <w:lastRenderedPageBreak/>
        <w:t>Coral Bliss</w:t>
      </w:r>
      <w:r w:rsidR="001D3F3F">
        <w:rPr>
          <w:rFonts w:eastAsia="Times New Roman" w:cstheme="minorHAnsi"/>
        </w:rPr>
        <w:t xml:space="preserve">, </w:t>
      </w:r>
      <w:proofErr w:type="gramStart"/>
      <w:r w:rsidR="001D3F3F">
        <w:rPr>
          <w:rFonts w:eastAsia="Times New Roman" w:cstheme="minorHAnsi"/>
        </w:rPr>
        <w:t>30 minute</w:t>
      </w:r>
      <w:proofErr w:type="gramEnd"/>
      <w:r w:rsidR="001D3F3F">
        <w:rPr>
          <w:rFonts w:eastAsia="Times New Roman" w:cstheme="minorHAnsi"/>
        </w:rPr>
        <w:t xml:space="preserve"> shoulder, neck and scalp massage, nail polish, mocktail/cocktail</w:t>
      </w:r>
      <w:r w:rsidR="00E357AF">
        <w:rPr>
          <w:rFonts w:eastAsia="Times New Roman" w:cstheme="minorHAnsi"/>
        </w:rPr>
        <w:t>, Elim golden finishing spray</w:t>
      </w:r>
    </w:p>
    <w:p w14:paraId="6EAACB7F" w14:textId="27584CC4" w:rsidR="00CE147A" w:rsidRDefault="00CE147A" w:rsidP="00CE147A">
      <w:pPr>
        <w:spacing w:after="0" w:line="240" w:lineRule="auto"/>
        <w:rPr>
          <w:rFonts w:eastAsia="Times New Roman" w:cstheme="minorHAnsi"/>
        </w:rPr>
      </w:pPr>
      <w:r>
        <w:rPr>
          <w:rFonts w:eastAsia="Times New Roman" w:cstheme="minorHAnsi"/>
        </w:rPr>
        <w:t>Mani – 60mins AED 315</w:t>
      </w:r>
    </w:p>
    <w:p w14:paraId="54B9B1CC" w14:textId="4E24A3C0" w:rsidR="001D3F3F" w:rsidRDefault="001D3F3F" w:rsidP="00CE147A">
      <w:pPr>
        <w:spacing w:after="0" w:line="240" w:lineRule="auto"/>
        <w:rPr>
          <w:rFonts w:eastAsia="Times New Roman" w:cstheme="minorHAnsi"/>
        </w:rPr>
      </w:pPr>
      <w:r>
        <w:rPr>
          <w:rFonts w:eastAsia="Times New Roman" w:cstheme="minorHAnsi"/>
        </w:rPr>
        <w:t>Pedi – 75mins AED 395</w:t>
      </w:r>
    </w:p>
    <w:p w14:paraId="43B6A1CE" w14:textId="77777777" w:rsidR="00CE147A" w:rsidRPr="001D3F3F" w:rsidRDefault="00CE147A" w:rsidP="00CE147A">
      <w:pPr>
        <w:spacing w:after="0" w:line="240" w:lineRule="auto"/>
        <w:rPr>
          <w:rFonts w:eastAsia="Times New Roman" w:cstheme="minorHAnsi"/>
        </w:rPr>
      </w:pPr>
    </w:p>
    <w:p w14:paraId="079D7C9B" w14:textId="01A0E1D4" w:rsidR="001D3F3F" w:rsidRDefault="00B96FD7" w:rsidP="00CE147A">
      <w:pPr>
        <w:spacing w:after="0" w:line="240" w:lineRule="auto"/>
        <w:rPr>
          <w:rFonts w:eastAsia="Times New Roman" w:cstheme="minorHAnsi"/>
        </w:rPr>
      </w:pPr>
      <w:r w:rsidRPr="00CE147A">
        <w:rPr>
          <w:rFonts w:cstheme="minorHAnsi"/>
          <w:b/>
          <w:bCs/>
          <w:u w:val="single"/>
        </w:rPr>
        <w:t>Mani/Pedi</w:t>
      </w:r>
      <w:r w:rsidR="00584A0F">
        <w:rPr>
          <w:rFonts w:cstheme="minorHAnsi"/>
        </w:rPr>
        <w:br/>
      </w:r>
      <w:r w:rsidRPr="00B96FD7">
        <w:rPr>
          <w:rFonts w:eastAsia="Times New Roman" w:cstheme="minorHAnsi"/>
          <w:b/>
          <w:bCs/>
          <w:i/>
          <w:iCs/>
        </w:rPr>
        <w:t>Classy &amp; Sassy</w:t>
      </w:r>
      <w:r w:rsidRPr="00B96FD7">
        <w:rPr>
          <w:rFonts w:eastAsia="Times New Roman" w:cstheme="minorHAnsi"/>
        </w:rPr>
        <w:t xml:space="preserve"> </w:t>
      </w:r>
      <w:r w:rsidR="001D3F3F">
        <w:rPr>
          <w:rFonts w:eastAsia="Times New Roman" w:cstheme="minorHAnsi"/>
        </w:rPr>
        <w:t xml:space="preserve">– </w:t>
      </w:r>
      <w:r w:rsidR="00E357AF">
        <w:rPr>
          <w:rFonts w:eastAsia="Times New Roman" w:cstheme="minorHAnsi"/>
        </w:rPr>
        <w:t>Includes c</w:t>
      </w:r>
      <w:r w:rsidR="001D3F3F">
        <w:rPr>
          <w:rFonts w:eastAsia="Times New Roman" w:cstheme="minorHAnsi"/>
        </w:rPr>
        <w:t xml:space="preserve">hoice of </w:t>
      </w:r>
      <w:r w:rsidR="00E357AF">
        <w:rPr>
          <w:rFonts w:eastAsia="Times New Roman" w:cstheme="minorHAnsi"/>
        </w:rPr>
        <w:t xml:space="preserve">colour </w:t>
      </w:r>
      <w:r w:rsidR="001D3F3F">
        <w:rPr>
          <w:rFonts w:eastAsia="Times New Roman" w:cstheme="minorHAnsi"/>
        </w:rPr>
        <w:t>soak from Sprinkle &amp; Sparkle</w:t>
      </w:r>
      <w:r w:rsidR="00367920">
        <w:rPr>
          <w:rFonts w:eastAsia="Times New Roman" w:cstheme="minorHAnsi"/>
        </w:rPr>
        <w:t xml:space="preserve">, </w:t>
      </w:r>
      <w:r w:rsidR="001D3F3F">
        <w:rPr>
          <w:rFonts w:eastAsia="Times New Roman" w:cstheme="minorHAnsi"/>
        </w:rPr>
        <w:t>choice of cream, mask and scrub</w:t>
      </w:r>
      <w:r w:rsidR="00367920">
        <w:rPr>
          <w:rFonts w:eastAsia="Times New Roman" w:cstheme="minorHAnsi"/>
        </w:rPr>
        <w:t xml:space="preserve"> in either Vanilla &amp; Marshmallow, Tropical Island or Lavender &amp; Mint</w:t>
      </w:r>
      <w:r w:rsidR="00E357AF">
        <w:rPr>
          <w:rFonts w:eastAsia="Times New Roman" w:cstheme="minorHAnsi"/>
        </w:rPr>
        <w:t xml:space="preserve"> by Coral Bliss</w:t>
      </w:r>
      <w:r w:rsidR="001D3F3F">
        <w:rPr>
          <w:rFonts w:eastAsia="Times New Roman" w:cstheme="minorHAnsi"/>
        </w:rPr>
        <w:t>, nail polish</w:t>
      </w:r>
      <w:r w:rsidR="00E357AF">
        <w:rPr>
          <w:rFonts w:eastAsia="Times New Roman" w:cstheme="minorHAnsi"/>
        </w:rPr>
        <w:t xml:space="preserve"> or shiny nude nail</w:t>
      </w:r>
    </w:p>
    <w:p w14:paraId="081E7617" w14:textId="77777777" w:rsidR="00CE147A" w:rsidRDefault="00CE147A" w:rsidP="00CE147A">
      <w:pPr>
        <w:spacing w:after="0" w:line="240" w:lineRule="auto"/>
        <w:rPr>
          <w:rFonts w:eastAsia="Times New Roman" w:cstheme="minorHAnsi"/>
        </w:rPr>
      </w:pPr>
      <w:r>
        <w:rPr>
          <w:rFonts w:eastAsia="Times New Roman" w:cstheme="minorHAnsi"/>
        </w:rPr>
        <w:t>Mani – 60mins AED 155</w:t>
      </w:r>
    </w:p>
    <w:p w14:paraId="0233208D" w14:textId="7FDA4881" w:rsidR="00367920" w:rsidRDefault="001D3F3F" w:rsidP="00CE147A">
      <w:pPr>
        <w:spacing w:after="0" w:line="240" w:lineRule="auto"/>
        <w:rPr>
          <w:rFonts w:eastAsia="Times New Roman" w:cstheme="minorHAnsi"/>
        </w:rPr>
      </w:pPr>
      <w:r>
        <w:rPr>
          <w:rFonts w:eastAsia="Times New Roman" w:cstheme="minorHAnsi"/>
        </w:rPr>
        <w:t>Pedi – 60mins AED 185</w:t>
      </w:r>
    </w:p>
    <w:p w14:paraId="069F4F83" w14:textId="2EA4957F" w:rsidR="00B96FD7" w:rsidRDefault="00584A0F" w:rsidP="00CE147A">
      <w:pPr>
        <w:spacing w:after="0" w:line="240" w:lineRule="auto"/>
        <w:rPr>
          <w:rFonts w:eastAsia="Times New Roman" w:cstheme="minorHAnsi"/>
        </w:rPr>
      </w:pPr>
      <w:r>
        <w:rPr>
          <w:rFonts w:cstheme="minorHAnsi"/>
        </w:rPr>
        <w:br/>
      </w:r>
      <w:r w:rsidR="00B96FD7" w:rsidRPr="00B96FD7">
        <w:rPr>
          <w:rFonts w:eastAsia="Times New Roman" w:cstheme="minorHAnsi"/>
          <w:b/>
          <w:bCs/>
          <w:i/>
          <w:iCs/>
        </w:rPr>
        <w:t>Diamond in the Rough</w:t>
      </w:r>
      <w:r w:rsidR="00B96FD7" w:rsidRPr="00B96FD7">
        <w:rPr>
          <w:rFonts w:eastAsia="Times New Roman" w:cstheme="minorHAnsi"/>
        </w:rPr>
        <w:t xml:space="preserve"> </w:t>
      </w:r>
      <w:r w:rsidR="001D3F3F">
        <w:rPr>
          <w:rFonts w:eastAsia="Times New Roman" w:cstheme="minorHAnsi"/>
        </w:rPr>
        <w:t xml:space="preserve">– No-soak medi treatment, including delicate dry drill cuticle cleaning, callus removal, </w:t>
      </w:r>
      <w:r w:rsidR="00E357AF">
        <w:rPr>
          <w:rFonts w:eastAsia="Times New Roman" w:cstheme="minorHAnsi"/>
        </w:rPr>
        <w:t>cream, mask and scrub by Elim, nail polish or shiny nude nail</w:t>
      </w:r>
    </w:p>
    <w:p w14:paraId="691A1173" w14:textId="6236D669" w:rsidR="00CE147A" w:rsidRDefault="00CE147A" w:rsidP="00CE147A">
      <w:pPr>
        <w:spacing w:after="0" w:line="240" w:lineRule="auto"/>
        <w:rPr>
          <w:rFonts w:eastAsia="Times New Roman" w:cstheme="minorHAnsi"/>
        </w:rPr>
      </w:pPr>
      <w:r>
        <w:rPr>
          <w:rFonts w:eastAsia="Times New Roman" w:cstheme="minorHAnsi"/>
        </w:rPr>
        <w:t>Mani – 60mins AED 195</w:t>
      </w:r>
    </w:p>
    <w:p w14:paraId="6720966F" w14:textId="5887B43B" w:rsidR="00CE147A" w:rsidRDefault="00CE147A" w:rsidP="00CE147A">
      <w:pPr>
        <w:spacing w:after="0" w:line="240" w:lineRule="auto"/>
        <w:rPr>
          <w:rFonts w:eastAsia="Times New Roman" w:cstheme="minorHAnsi"/>
        </w:rPr>
      </w:pPr>
      <w:r>
        <w:rPr>
          <w:rFonts w:eastAsia="Times New Roman" w:cstheme="minorHAnsi"/>
        </w:rPr>
        <w:t>Pedi – 60mins AED 245</w:t>
      </w:r>
    </w:p>
    <w:p w14:paraId="57500C13" w14:textId="77777777" w:rsidR="00CE147A" w:rsidRPr="00B96FD7" w:rsidRDefault="00CE147A" w:rsidP="00CE147A">
      <w:pPr>
        <w:spacing w:after="0" w:line="240" w:lineRule="auto"/>
        <w:rPr>
          <w:rFonts w:cstheme="minorHAnsi"/>
        </w:rPr>
      </w:pPr>
    </w:p>
    <w:p w14:paraId="1BC69CD0" w14:textId="7145DF88" w:rsidR="00B96FD7" w:rsidRPr="00CE147A" w:rsidRDefault="00E357AF" w:rsidP="00CE147A">
      <w:pPr>
        <w:spacing w:after="0" w:line="240" w:lineRule="auto"/>
        <w:rPr>
          <w:rFonts w:eastAsia="Times New Roman" w:cstheme="minorHAnsi"/>
          <w:b/>
          <w:bCs/>
          <w:u w:val="single"/>
        </w:rPr>
      </w:pPr>
      <w:r>
        <w:rPr>
          <w:rFonts w:eastAsia="Times New Roman" w:cstheme="minorHAnsi"/>
          <w:b/>
          <w:bCs/>
          <w:u w:val="single"/>
        </w:rPr>
        <w:t>Signature</w:t>
      </w:r>
      <w:r w:rsidR="00B96FD7" w:rsidRPr="00CE147A">
        <w:rPr>
          <w:rFonts w:eastAsia="Times New Roman" w:cstheme="minorHAnsi"/>
          <w:b/>
          <w:bCs/>
          <w:u w:val="single"/>
        </w:rPr>
        <w:t xml:space="preserve"> Packages</w:t>
      </w:r>
    </w:p>
    <w:p w14:paraId="5325CAB4" w14:textId="77777777" w:rsidR="00B32F6D" w:rsidRPr="00B32F6D" w:rsidRDefault="00B32F6D" w:rsidP="00B32F6D">
      <w:pPr>
        <w:spacing w:after="0" w:line="240" w:lineRule="auto"/>
        <w:rPr>
          <w:rFonts w:ascii="Calibri" w:eastAsia="Calibri" w:hAnsi="Calibri" w:cs="Calibri"/>
        </w:rPr>
      </w:pPr>
      <w:r w:rsidRPr="00B32F6D">
        <w:rPr>
          <w:rFonts w:ascii="Calibri" w:eastAsia="Calibri" w:hAnsi="Calibri" w:cs="Calibri"/>
          <w:b/>
          <w:bCs/>
          <w:i/>
          <w:iCs/>
        </w:rPr>
        <w:t xml:space="preserve">Last Fling Before the Ring </w:t>
      </w:r>
      <w:r w:rsidRPr="00B32F6D">
        <w:rPr>
          <w:rFonts w:ascii="Calibri" w:eastAsia="Calibri" w:hAnsi="Calibri" w:cs="Calibri"/>
          <w:b/>
          <w:bCs/>
        </w:rPr>
        <w:t xml:space="preserve">– </w:t>
      </w:r>
      <w:r w:rsidRPr="00B32F6D">
        <w:rPr>
          <w:rFonts w:ascii="Calibri" w:eastAsia="Calibri" w:hAnsi="Calibri" w:cs="Calibri"/>
        </w:rPr>
        <w:t>Get pampered before the big day with a tailored</w:t>
      </w:r>
      <w:r w:rsidRPr="00B32F6D">
        <w:rPr>
          <w:rFonts w:ascii="Calibri" w:eastAsia="Calibri" w:hAnsi="Calibri" w:cs="Calibri"/>
          <w:b/>
          <w:bCs/>
        </w:rPr>
        <w:t xml:space="preserve"> </w:t>
      </w:r>
      <w:r w:rsidRPr="00B32F6D">
        <w:rPr>
          <w:rFonts w:ascii="Calibri" w:eastAsia="Calibri" w:hAnsi="Calibri" w:cs="Calibri"/>
        </w:rPr>
        <w:t xml:space="preserve">private party for 3 hours (minimum 6 guests, up to 10). Includes signature treatments and mocktails/cocktails. </w:t>
      </w:r>
    </w:p>
    <w:p w14:paraId="6BDE4603" w14:textId="77777777" w:rsidR="00B32F6D" w:rsidRPr="00B32F6D" w:rsidRDefault="00B32F6D" w:rsidP="00B32F6D">
      <w:pPr>
        <w:spacing w:after="0" w:line="240" w:lineRule="auto"/>
        <w:rPr>
          <w:rFonts w:ascii="Calibri" w:eastAsia="Calibri" w:hAnsi="Calibri" w:cs="Calibri"/>
        </w:rPr>
      </w:pPr>
      <w:r w:rsidRPr="00B32F6D">
        <w:rPr>
          <w:rFonts w:ascii="Calibri" w:eastAsia="Calibri" w:hAnsi="Calibri" w:cs="Calibri"/>
        </w:rPr>
        <w:t>AED 225 per person</w:t>
      </w:r>
    </w:p>
    <w:p w14:paraId="4930CD23" w14:textId="77777777" w:rsidR="00B32F6D" w:rsidRPr="00B32F6D" w:rsidRDefault="00B32F6D" w:rsidP="00B32F6D">
      <w:pPr>
        <w:spacing w:after="0" w:line="240" w:lineRule="auto"/>
        <w:rPr>
          <w:rFonts w:ascii="Calibri" w:eastAsia="Calibri" w:hAnsi="Calibri" w:cs="Calibri"/>
          <w:b/>
          <w:bCs/>
          <w:i/>
          <w:iCs/>
        </w:rPr>
      </w:pPr>
    </w:p>
    <w:p w14:paraId="703A8EDB" w14:textId="77777777" w:rsidR="00B32F6D" w:rsidRPr="00B32F6D" w:rsidRDefault="00B32F6D" w:rsidP="00B32F6D">
      <w:pPr>
        <w:spacing w:after="0" w:line="240" w:lineRule="auto"/>
        <w:rPr>
          <w:rFonts w:ascii="Calibri" w:eastAsia="Calibri" w:hAnsi="Calibri" w:cs="Calibri"/>
          <w:i/>
          <w:iCs/>
        </w:rPr>
      </w:pPr>
      <w:r w:rsidRPr="00B32F6D">
        <w:rPr>
          <w:rFonts w:ascii="Calibri" w:eastAsia="Calibri" w:hAnsi="Calibri" w:cs="Calibri"/>
          <w:b/>
          <w:bCs/>
          <w:i/>
          <w:iCs/>
        </w:rPr>
        <w:t>Too Glam to Give a Damn</w:t>
      </w:r>
      <w:r w:rsidRPr="00B32F6D">
        <w:rPr>
          <w:rFonts w:ascii="Calibri" w:eastAsia="Calibri" w:hAnsi="Calibri" w:cs="Calibri"/>
          <w:b/>
          <w:bCs/>
        </w:rPr>
        <w:t xml:space="preserve"> – </w:t>
      </w:r>
      <w:r w:rsidRPr="00B32F6D">
        <w:rPr>
          <w:rFonts w:ascii="Calibri" w:eastAsia="Calibri" w:hAnsi="Calibri" w:cs="Calibri"/>
        </w:rPr>
        <w:t>Grab</w:t>
      </w:r>
      <w:r w:rsidRPr="00B32F6D">
        <w:rPr>
          <w:rFonts w:ascii="Calibri" w:eastAsia="Calibri" w:hAnsi="Calibri" w:cs="Calibri"/>
          <w:b/>
          <w:bCs/>
        </w:rPr>
        <w:t xml:space="preserve"> </w:t>
      </w:r>
      <w:r w:rsidRPr="00B32F6D">
        <w:rPr>
          <w:rFonts w:ascii="Calibri" w:eastAsia="Calibri" w:hAnsi="Calibri" w:cs="Calibri"/>
        </w:rPr>
        <w:t>the girls for a night out and some much-needed fun with a tailored private party for 3 hours, (minimum 6 guests, up to 10). Includes signature treatments and mocktails/cocktails.</w:t>
      </w:r>
      <w:r w:rsidRPr="00B32F6D">
        <w:rPr>
          <w:rFonts w:ascii="Calibri" w:eastAsia="Calibri" w:hAnsi="Calibri" w:cs="Calibri"/>
          <w:i/>
          <w:iCs/>
        </w:rPr>
        <w:t xml:space="preserve"> </w:t>
      </w:r>
    </w:p>
    <w:p w14:paraId="11874AEB" w14:textId="77777777" w:rsidR="00B32F6D" w:rsidRPr="00B32F6D" w:rsidRDefault="00B32F6D" w:rsidP="00B32F6D">
      <w:pPr>
        <w:spacing w:after="0" w:line="240" w:lineRule="auto"/>
        <w:rPr>
          <w:rFonts w:ascii="Calibri" w:eastAsia="Calibri" w:hAnsi="Calibri" w:cs="Calibri"/>
        </w:rPr>
      </w:pPr>
      <w:r w:rsidRPr="00B32F6D">
        <w:rPr>
          <w:rFonts w:ascii="Calibri" w:eastAsia="Calibri" w:hAnsi="Calibri" w:cs="Calibri"/>
        </w:rPr>
        <w:t>AED 335 per person</w:t>
      </w:r>
    </w:p>
    <w:p w14:paraId="7BA69E07" w14:textId="3FD63E0E" w:rsidR="00732EC3" w:rsidRPr="0039563B" w:rsidRDefault="00732EC3" w:rsidP="00732EC3">
      <w:pPr>
        <w:spacing w:before="100" w:beforeAutospacing="1" w:after="100" w:afterAutospacing="1" w:line="360" w:lineRule="auto"/>
        <w:jc w:val="both"/>
        <w:rPr>
          <w:rFonts w:cs="Arial"/>
          <w:lang w:val="en-GB"/>
        </w:rPr>
      </w:pPr>
      <w:r w:rsidRPr="0039563B">
        <w:rPr>
          <w:rFonts w:cs="Arial"/>
          <w:lang w:val="en-GB"/>
        </w:rPr>
        <w:t xml:space="preserve">A fantastic addition for female residents in Dubai, </w:t>
      </w:r>
      <w:r w:rsidR="0022555A">
        <w:rPr>
          <w:rFonts w:cs="Arial"/>
          <w:lang w:val="en-GB"/>
        </w:rPr>
        <w:t xml:space="preserve">Nailology is </w:t>
      </w:r>
      <w:r w:rsidRPr="0039563B">
        <w:rPr>
          <w:rFonts w:cs="Arial"/>
          <w:lang w:val="en-GB"/>
        </w:rPr>
        <w:t>a fun – and safe – space to enjoy a socially distanced activity with friends.</w:t>
      </w:r>
      <w:r w:rsidR="00B257E6" w:rsidRPr="0039563B">
        <w:rPr>
          <w:rFonts w:cs="Arial"/>
          <w:lang w:val="en-GB"/>
        </w:rPr>
        <w:t xml:space="preserve"> From bachelorette evenings to birthday </w:t>
      </w:r>
      <w:r w:rsidR="0039563B" w:rsidRPr="0039563B">
        <w:rPr>
          <w:rFonts w:cs="Arial"/>
          <w:lang w:val="en-GB"/>
        </w:rPr>
        <w:t>celebrations</w:t>
      </w:r>
      <w:r w:rsidR="00B257E6" w:rsidRPr="0039563B">
        <w:rPr>
          <w:rFonts w:cs="Arial"/>
          <w:lang w:val="en-GB"/>
        </w:rPr>
        <w:t xml:space="preserve"> or simply some much-needed ‘me’ time, </w:t>
      </w:r>
      <w:r w:rsidR="00DE790E">
        <w:rPr>
          <w:rFonts w:cs="Arial"/>
          <w:lang w:val="en-GB"/>
        </w:rPr>
        <w:t>+971 4 426 1031</w:t>
      </w:r>
      <w:r w:rsidR="00B257E6" w:rsidRPr="0039563B">
        <w:rPr>
          <w:rFonts w:cs="Arial"/>
          <w:lang w:val="en-GB"/>
        </w:rPr>
        <w:t xml:space="preserve"> is a number </w:t>
      </w:r>
      <w:r w:rsidR="003E3D50">
        <w:rPr>
          <w:rFonts w:cs="Arial"/>
          <w:lang w:val="en-GB"/>
        </w:rPr>
        <w:t>that ladies</w:t>
      </w:r>
      <w:r w:rsidR="00356365">
        <w:rPr>
          <w:rFonts w:cs="Arial"/>
          <w:lang w:val="en-GB"/>
        </w:rPr>
        <w:t xml:space="preserve"> are</w:t>
      </w:r>
      <w:r w:rsidR="00356365" w:rsidRPr="0039563B">
        <w:rPr>
          <w:rFonts w:cs="Arial"/>
          <w:lang w:val="en-GB"/>
        </w:rPr>
        <w:t xml:space="preserve"> </w:t>
      </w:r>
      <w:r w:rsidR="00B257E6" w:rsidRPr="0039563B">
        <w:rPr>
          <w:rFonts w:cs="Arial"/>
          <w:lang w:val="en-GB"/>
        </w:rPr>
        <w:t xml:space="preserve">going to want to have on speed dial. </w:t>
      </w:r>
    </w:p>
    <w:p w14:paraId="78198D43" w14:textId="503C689F" w:rsidR="00DE790E" w:rsidRPr="0039563B" w:rsidRDefault="0030414C" w:rsidP="00B928A4">
      <w:pPr>
        <w:spacing w:line="360" w:lineRule="auto"/>
        <w:jc w:val="both"/>
        <w:rPr>
          <w:rFonts w:cs="Arial"/>
          <w:lang w:val="en-GB"/>
        </w:rPr>
      </w:pPr>
      <w:r w:rsidRPr="0039563B">
        <w:rPr>
          <w:rFonts w:cs="Arial"/>
          <w:lang w:val="en-GB"/>
        </w:rPr>
        <w:t xml:space="preserve">For </w:t>
      </w:r>
      <w:r w:rsidR="00DE790E">
        <w:rPr>
          <w:rFonts w:cs="Arial"/>
          <w:lang w:val="en-GB"/>
        </w:rPr>
        <w:t>more information</w:t>
      </w:r>
      <w:r w:rsidR="006C4240">
        <w:rPr>
          <w:rFonts w:cs="Arial"/>
          <w:lang w:val="en-GB"/>
        </w:rPr>
        <w:t xml:space="preserve">, </w:t>
      </w:r>
      <w:r w:rsidR="00DE790E">
        <w:rPr>
          <w:rFonts w:cs="Arial"/>
          <w:lang w:val="en-GB"/>
        </w:rPr>
        <w:t xml:space="preserve">email </w:t>
      </w:r>
      <w:hyperlink r:id="rId7" w:history="1">
        <w:r w:rsidR="00DE790E" w:rsidRPr="00407788">
          <w:rPr>
            <w:rStyle w:val="Hyperlink"/>
            <w:rFonts w:cs="Arial"/>
            <w:lang w:val="en-GB"/>
          </w:rPr>
          <w:t>nailology@atlantisdubai.com</w:t>
        </w:r>
      </w:hyperlink>
      <w:r w:rsidR="002B1B63">
        <w:rPr>
          <w:rFonts w:cs="Arial"/>
          <w:lang w:val="en-GB"/>
        </w:rPr>
        <w:t xml:space="preserve"> or </w:t>
      </w:r>
      <w:r w:rsidR="00DE790E">
        <w:rPr>
          <w:rFonts w:cs="Arial"/>
          <w:lang w:val="en-GB"/>
        </w:rPr>
        <w:t xml:space="preserve">visit </w:t>
      </w:r>
      <w:hyperlink r:id="rId8" w:history="1">
        <w:r w:rsidR="00DE790E" w:rsidRPr="006C4240">
          <w:rPr>
            <w:rStyle w:val="Hyperlink"/>
            <w:rFonts w:cs="Arial"/>
            <w:lang w:val="en-GB"/>
          </w:rPr>
          <w:t>atlantis.com/nailology</w:t>
        </w:r>
      </w:hyperlink>
      <w:r w:rsidR="002B1B63">
        <w:rPr>
          <w:rFonts w:cs="Arial"/>
          <w:lang w:val="en-GB"/>
        </w:rPr>
        <w:t xml:space="preserve">. </w:t>
      </w:r>
    </w:p>
    <w:p w14:paraId="4255876C" w14:textId="77777777" w:rsidR="001E074E" w:rsidRPr="0039563B" w:rsidRDefault="001E074E" w:rsidP="001E074E">
      <w:pPr>
        <w:jc w:val="center"/>
        <w:rPr>
          <w:rFonts w:cs="Arial"/>
          <w:lang w:val="en-GB"/>
        </w:rPr>
      </w:pPr>
      <w:r w:rsidRPr="0039563B">
        <w:rPr>
          <w:rFonts w:cs="Arial"/>
          <w:lang w:val="en-GB"/>
        </w:rPr>
        <w:t>***ENDS**</w:t>
      </w:r>
    </w:p>
    <w:p w14:paraId="663921B5" w14:textId="3DB9EF31" w:rsidR="001E074E" w:rsidRPr="0039563B" w:rsidRDefault="001E074E" w:rsidP="001E074E">
      <w:pPr>
        <w:spacing w:line="240" w:lineRule="auto"/>
        <w:contextualSpacing/>
        <w:jc w:val="both"/>
        <w:rPr>
          <w:rFonts w:cstheme="minorHAnsi"/>
          <w:sz w:val="20"/>
          <w:szCs w:val="20"/>
          <w:lang w:val="en-GB"/>
        </w:rPr>
      </w:pPr>
      <w:r w:rsidRPr="0039563B">
        <w:rPr>
          <w:rFonts w:cstheme="minorHAnsi"/>
          <w:b/>
          <w:bCs/>
          <w:color w:val="000000"/>
          <w:sz w:val="20"/>
          <w:szCs w:val="20"/>
          <w:u w:val="single"/>
          <w:lang w:val="en-GB"/>
        </w:rPr>
        <w:t xml:space="preserve">MEDIA </w:t>
      </w:r>
      <w:r w:rsidR="00911CE0" w:rsidRPr="0039563B">
        <w:rPr>
          <w:rFonts w:cstheme="minorHAnsi"/>
          <w:b/>
          <w:bCs/>
          <w:color w:val="000000"/>
          <w:sz w:val="20"/>
          <w:szCs w:val="20"/>
          <w:u w:val="single"/>
          <w:lang w:val="en-GB"/>
        </w:rPr>
        <w:t>E</w:t>
      </w:r>
      <w:r w:rsidRPr="0039563B">
        <w:rPr>
          <w:rFonts w:cstheme="minorHAnsi"/>
          <w:b/>
          <w:bCs/>
          <w:color w:val="000000"/>
          <w:sz w:val="20"/>
          <w:szCs w:val="20"/>
          <w:u w:val="single"/>
          <w:lang w:val="en-GB"/>
        </w:rPr>
        <w:t>NQUIRIES</w:t>
      </w:r>
    </w:p>
    <w:p w14:paraId="2E2F75AB" w14:textId="77777777" w:rsidR="0097072D" w:rsidRPr="0039563B" w:rsidRDefault="0097072D" w:rsidP="0097072D">
      <w:pPr>
        <w:autoSpaceDE w:val="0"/>
        <w:autoSpaceDN w:val="0"/>
        <w:spacing w:line="240" w:lineRule="auto"/>
        <w:contextualSpacing/>
        <w:rPr>
          <w:rFonts w:cstheme="minorHAnsi"/>
          <w:b/>
          <w:bCs/>
          <w:color w:val="000000"/>
          <w:sz w:val="20"/>
          <w:szCs w:val="20"/>
          <w:lang w:val="en-GB"/>
        </w:rPr>
      </w:pPr>
    </w:p>
    <w:p w14:paraId="3F34F4C7" w14:textId="77777777" w:rsidR="0060005F" w:rsidRPr="0039563B" w:rsidRDefault="0060005F" w:rsidP="0060005F">
      <w:pPr>
        <w:autoSpaceDE w:val="0"/>
        <w:autoSpaceDN w:val="0"/>
        <w:spacing w:line="240" w:lineRule="auto"/>
        <w:contextualSpacing/>
        <w:rPr>
          <w:rFonts w:cstheme="minorHAnsi"/>
          <w:bCs/>
          <w:color w:val="000000"/>
          <w:sz w:val="20"/>
          <w:szCs w:val="20"/>
          <w:lang w:val="en-GB"/>
        </w:rPr>
      </w:pPr>
      <w:r w:rsidRPr="0039563B">
        <w:rPr>
          <w:rFonts w:cstheme="minorHAnsi"/>
          <w:b/>
          <w:bCs/>
          <w:color w:val="000000"/>
          <w:sz w:val="20"/>
          <w:szCs w:val="20"/>
          <w:lang w:val="en-GB"/>
        </w:rPr>
        <w:t>Linda Abdul Hay</w:t>
      </w:r>
      <w:r w:rsidRPr="0039563B">
        <w:rPr>
          <w:rFonts w:cstheme="minorHAnsi"/>
          <w:b/>
          <w:bCs/>
          <w:color w:val="000000"/>
          <w:sz w:val="20"/>
          <w:szCs w:val="20"/>
          <w:lang w:val="en-GB"/>
        </w:rPr>
        <w:br/>
      </w:r>
      <w:r w:rsidRPr="0039563B">
        <w:rPr>
          <w:rFonts w:cstheme="minorHAnsi"/>
          <w:bCs/>
          <w:color w:val="000000"/>
          <w:sz w:val="20"/>
          <w:szCs w:val="20"/>
          <w:lang w:val="en-GB"/>
        </w:rPr>
        <w:t xml:space="preserve">Senior Director, PR &amp; Communications </w:t>
      </w:r>
      <w:r w:rsidRPr="0039563B">
        <w:rPr>
          <w:rFonts w:cstheme="minorHAnsi"/>
          <w:bCs/>
          <w:color w:val="000000"/>
          <w:sz w:val="20"/>
          <w:szCs w:val="20"/>
          <w:lang w:val="en-GB"/>
        </w:rPr>
        <w:br/>
        <w:t>Mobile: (+971) 552004581</w:t>
      </w:r>
      <w:r w:rsidRPr="0039563B">
        <w:rPr>
          <w:rFonts w:cstheme="minorHAnsi"/>
          <w:bCs/>
          <w:color w:val="000000"/>
          <w:sz w:val="20"/>
          <w:szCs w:val="20"/>
          <w:lang w:val="en-GB"/>
        </w:rPr>
        <w:br/>
        <w:t xml:space="preserve">Email: linda.abdulhay@atlantisdubai.com </w:t>
      </w:r>
    </w:p>
    <w:p w14:paraId="6D9F4231" w14:textId="77777777" w:rsidR="0060005F" w:rsidRPr="0039563B" w:rsidRDefault="0060005F" w:rsidP="0060005F">
      <w:pPr>
        <w:autoSpaceDE w:val="0"/>
        <w:autoSpaceDN w:val="0"/>
        <w:spacing w:line="240" w:lineRule="auto"/>
        <w:contextualSpacing/>
        <w:rPr>
          <w:rFonts w:cstheme="minorHAnsi"/>
          <w:b/>
          <w:bCs/>
          <w:color w:val="000000"/>
          <w:sz w:val="20"/>
          <w:szCs w:val="20"/>
          <w:lang w:val="en-GB"/>
        </w:rPr>
      </w:pPr>
      <w:r w:rsidRPr="0039563B">
        <w:rPr>
          <w:rFonts w:cstheme="minorHAnsi"/>
          <w:b/>
          <w:bCs/>
          <w:color w:val="000000"/>
          <w:sz w:val="20"/>
          <w:szCs w:val="20"/>
          <w:lang w:val="en-GB"/>
        </w:rPr>
        <w:t xml:space="preserve"> </w:t>
      </w:r>
    </w:p>
    <w:p w14:paraId="11BB5215" w14:textId="38557085" w:rsidR="0060005F" w:rsidRPr="0039563B" w:rsidRDefault="002306D9" w:rsidP="0060005F">
      <w:pPr>
        <w:spacing w:line="240" w:lineRule="auto"/>
        <w:rPr>
          <w:rFonts w:cstheme="minorHAnsi"/>
          <w:b/>
          <w:bCs/>
          <w:color w:val="000000"/>
          <w:sz w:val="20"/>
          <w:szCs w:val="20"/>
          <w:lang w:val="en-GB"/>
        </w:rPr>
      </w:pPr>
      <w:r w:rsidRPr="0039563B">
        <w:rPr>
          <w:rFonts w:cstheme="minorHAnsi"/>
          <w:b/>
          <w:bCs/>
          <w:color w:val="000000"/>
          <w:sz w:val="20"/>
          <w:szCs w:val="20"/>
          <w:lang w:val="en-GB"/>
        </w:rPr>
        <w:lastRenderedPageBreak/>
        <w:t>Mary Jo Spletzer</w:t>
      </w:r>
      <w:r w:rsidR="0060005F" w:rsidRPr="0039563B">
        <w:rPr>
          <w:rFonts w:cstheme="minorHAnsi"/>
          <w:b/>
          <w:bCs/>
          <w:color w:val="000000"/>
          <w:sz w:val="20"/>
          <w:szCs w:val="20"/>
          <w:lang w:val="en-GB"/>
        </w:rPr>
        <w:br/>
      </w:r>
      <w:r w:rsidRPr="0039563B">
        <w:rPr>
          <w:rFonts w:cstheme="minorHAnsi"/>
          <w:bCs/>
          <w:color w:val="000000"/>
          <w:sz w:val="20"/>
          <w:szCs w:val="20"/>
          <w:lang w:val="en-GB"/>
        </w:rPr>
        <w:t>Manager</w:t>
      </w:r>
      <w:r w:rsidR="0060005F" w:rsidRPr="0039563B">
        <w:rPr>
          <w:rFonts w:cstheme="minorHAnsi"/>
          <w:bCs/>
          <w:color w:val="000000"/>
          <w:sz w:val="20"/>
          <w:szCs w:val="20"/>
          <w:lang w:val="en-GB"/>
        </w:rPr>
        <w:t>, Public Relations</w:t>
      </w:r>
      <w:r w:rsidR="0060005F" w:rsidRPr="0039563B">
        <w:rPr>
          <w:rFonts w:cstheme="minorHAnsi"/>
          <w:bCs/>
          <w:color w:val="000000"/>
          <w:sz w:val="20"/>
          <w:szCs w:val="20"/>
          <w:lang w:val="en-GB"/>
        </w:rPr>
        <w:br/>
        <w:t xml:space="preserve">Mobile: (+971) </w:t>
      </w:r>
      <w:r w:rsidRPr="0039563B">
        <w:rPr>
          <w:rFonts w:cstheme="minorHAnsi"/>
          <w:bCs/>
          <w:color w:val="000000"/>
          <w:sz w:val="20"/>
          <w:szCs w:val="20"/>
          <w:lang w:val="en-GB"/>
        </w:rPr>
        <w:t>585823820</w:t>
      </w:r>
      <w:r w:rsidR="0060005F" w:rsidRPr="0039563B">
        <w:rPr>
          <w:rFonts w:cstheme="minorHAnsi"/>
          <w:bCs/>
          <w:color w:val="000000"/>
          <w:sz w:val="20"/>
          <w:szCs w:val="20"/>
          <w:lang w:val="en-GB"/>
        </w:rPr>
        <w:br/>
        <w:t>Email:</w:t>
      </w:r>
      <w:r w:rsidRPr="0039563B">
        <w:rPr>
          <w:rFonts w:cstheme="minorHAnsi"/>
          <w:bCs/>
          <w:color w:val="000000"/>
          <w:sz w:val="20"/>
          <w:szCs w:val="20"/>
          <w:lang w:val="en-GB"/>
        </w:rPr>
        <w:t xml:space="preserve"> maryjo.spletzer</w:t>
      </w:r>
      <w:r w:rsidR="0060005F" w:rsidRPr="0039563B">
        <w:rPr>
          <w:rFonts w:cstheme="minorHAnsi"/>
          <w:bCs/>
          <w:color w:val="000000"/>
          <w:sz w:val="20"/>
          <w:szCs w:val="20"/>
          <w:lang w:val="en-GB"/>
        </w:rPr>
        <w:t>@atlantisdubai.com</w:t>
      </w:r>
      <w:r w:rsidR="0060005F" w:rsidRPr="0039563B">
        <w:rPr>
          <w:rFonts w:cstheme="minorHAnsi"/>
          <w:b/>
          <w:bCs/>
          <w:color w:val="000000"/>
          <w:sz w:val="20"/>
          <w:szCs w:val="20"/>
          <w:lang w:val="en-GB"/>
        </w:rPr>
        <w:t xml:space="preserve"> </w:t>
      </w:r>
    </w:p>
    <w:p w14:paraId="2C5D9112" w14:textId="2DAE3900" w:rsidR="002A2E27" w:rsidRPr="0039563B" w:rsidRDefault="001E074E" w:rsidP="00845993">
      <w:pPr>
        <w:rPr>
          <w:rFonts w:cstheme="minorHAnsi"/>
          <w:color w:val="0000FF" w:themeColor="hyperlink"/>
          <w:sz w:val="20"/>
          <w:szCs w:val="20"/>
          <w:u w:val="single"/>
          <w:lang w:val="en-GB"/>
        </w:rPr>
      </w:pPr>
      <w:r w:rsidRPr="0039563B">
        <w:rPr>
          <w:rFonts w:cstheme="minorHAnsi"/>
          <w:color w:val="000000"/>
          <w:sz w:val="20"/>
          <w:szCs w:val="20"/>
          <w:lang w:val="en-GB"/>
        </w:rPr>
        <w:t xml:space="preserve">For further information about Atlantis please call +971 4 426 1000, or visit </w:t>
      </w:r>
      <w:hyperlink r:id="rId9" w:history="1">
        <w:r w:rsidR="00A36F38" w:rsidRPr="0039563B">
          <w:rPr>
            <w:rStyle w:val="Hyperlink"/>
            <w:rFonts w:cstheme="minorHAnsi"/>
            <w:sz w:val="20"/>
            <w:szCs w:val="20"/>
            <w:lang w:val="en-GB"/>
          </w:rPr>
          <w:t>www.atlantis.com/dubai</w:t>
        </w:r>
      </w:hyperlink>
      <w:r w:rsidR="00A36F38" w:rsidRPr="0039563B">
        <w:rPr>
          <w:rFonts w:cstheme="minorHAnsi"/>
          <w:color w:val="000000"/>
          <w:sz w:val="20"/>
          <w:szCs w:val="20"/>
          <w:lang w:val="en-GB"/>
        </w:rPr>
        <w:t xml:space="preserve">. </w:t>
      </w:r>
      <w:r w:rsidRPr="0039563B">
        <w:rPr>
          <w:rFonts w:cstheme="minorHAnsi"/>
          <w:color w:val="000000"/>
          <w:sz w:val="20"/>
          <w:szCs w:val="20"/>
          <w:lang w:val="en-GB"/>
        </w:rPr>
        <w:t>Both low and high resolution colour photography of Atlantis is available at</w:t>
      </w:r>
      <w:r w:rsidR="004044C2" w:rsidRPr="0039563B">
        <w:rPr>
          <w:rFonts w:cstheme="minorHAnsi"/>
          <w:sz w:val="20"/>
          <w:szCs w:val="20"/>
          <w:lang w:val="en-GB"/>
        </w:rPr>
        <w:t xml:space="preserve"> </w:t>
      </w:r>
      <w:r w:rsidR="00670F53" w:rsidRPr="0039563B">
        <w:rPr>
          <w:rFonts w:cstheme="minorHAnsi"/>
          <w:sz w:val="20"/>
          <w:szCs w:val="20"/>
          <w:lang w:val="en-GB"/>
        </w:rPr>
        <w:t>media.atlantisthepalm.co</w:t>
      </w:r>
      <w:r w:rsidR="00A36F38" w:rsidRPr="0039563B">
        <w:rPr>
          <w:rFonts w:cstheme="minorHAnsi"/>
          <w:sz w:val="20"/>
          <w:szCs w:val="20"/>
          <w:lang w:val="en-GB"/>
        </w:rPr>
        <w:t xml:space="preserve">m. </w:t>
      </w:r>
    </w:p>
    <w:p w14:paraId="31094E4B" w14:textId="77777777" w:rsidR="001E074E" w:rsidRPr="0039563B" w:rsidRDefault="001E074E" w:rsidP="001E074E">
      <w:pPr>
        <w:pStyle w:val="NoSpacing"/>
        <w:contextualSpacing/>
        <w:rPr>
          <w:rFonts w:cstheme="minorHAnsi"/>
          <w:b/>
          <w:sz w:val="20"/>
          <w:szCs w:val="20"/>
          <w:u w:val="single"/>
          <w:lang w:val="en-GB"/>
        </w:rPr>
      </w:pPr>
      <w:r w:rsidRPr="0039563B">
        <w:rPr>
          <w:rFonts w:cstheme="minorHAnsi"/>
          <w:b/>
          <w:sz w:val="20"/>
          <w:szCs w:val="20"/>
          <w:u w:val="single"/>
          <w:lang w:val="en-GB"/>
        </w:rPr>
        <w:t>Follow Atlantis, The Palm on Social Media</w:t>
      </w:r>
    </w:p>
    <w:p w14:paraId="4D0D570E" w14:textId="77777777" w:rsidR="001E074E" w:rsidRPr="0039563B" w:rsidRDefault="001E074E" w:rsidP="001E074E">
      <w:pPr>
        <w:pStyle w:val="NoSpacing"/>
        <w:contextualSpacing/>
        <w:rPr>
          <w:rFonts w:cstheme="minorHAnsi"/>
          <w:sz w:val="20"/>
          <w:szCs w:val="20"/>
          <w:lang w:val="en-GB"/>
        </w:rPr>
      </w:pPr>
      <w:r w:rsidRPr="0039563B">
        <w:rPr>
          <w:rFonts w:cstheme="minorHAnsi"/>
          <w:sz w:val="20"/>
          <w:szCs w:val="20"/>
          <w:lang w:val="en-GB"/>
        </w:rPr>
        <w:t xml:space="preserve">Facebook:       @AtlantisThePalm </w:t>
      </w:r>
    </w:p>
    <w:p w14:paraId="13D19CB0" w14:textId="77777777" w:rsidR="001E074E" w:rsidRPr="0039563B" w:rsidRDefault="001E074E" w:rsidP="001E074E">
      <w:pPr>
        <w:pStyle w:val="NoSpacing"/>
        <w:contextualSpacing/>
        <w:rPr>
          <w:rFonts w:cstheme="minorHAnsi"/>
          <w:sz w:val="20"/>
          <w:szCs w:val="20"/>
          <w:lang w:val="en-GB"/>
        </w:rPr>
      </w:pPr>
      <w:r w:rsidRPr="0039563B">
        <w:rPr>
          <w:rFonts w:cstheme="minorHAnsi"/>
          <w:sz w:val="20"/>
          <w:szCs w:val="20"/>
          <w:lang w:val="en-GB"/>
        </w:rPr>
        <w:t xml:space="preserve">Twitter:            @Atlantis </w:t>
      </w:r>
    </w:p>
    <w:p w14:paraId="6B74D54A" w14:textId="3CC09246" w:rsidR="001E074E" w:rsidRPr="0039563B" w:rsidRDefault="001E074E" w:rsidP="001E074E">
      <w:pPr>
        <w:pStyle w:val="NoSpacing"/>
        <w:contextualSpacing/>
        <w:rPr>
          <w:rFonts w:cstheme="minorHAnsi"/>
          <w:sz w:val="20"/>
          <w:szCs w:val="20"/>
          <w:lang w:val="en-GB"/>
        </w:rPr>
      </w:pPr>
      <w:r w:rsidRPr="0039563B">
        <w:rPr>
          <w:rFonts w:cstheme="minorHAnsi"/>
          <w:sz w:val="20"/>
          <w:szCs w:val="20"/>
          <w:lang w:val="en-GB"/>
        </w:rPr>
        <w:t>Instagram:       @</w:t>
      </w:r>
      <w:r w:rsidR="002B1B63">
        <w:rPr>
          <w:rFonts w:cstheme="minorHAnsi"/>
          <w:sz w:val="20"/>
          <w:szCs w:val="20"/>
          <w:lang w:val="en-GB"/>
        </w:rPr>
        <w:t>NailologyDubai</w:t>
      </w:r>
    </w:p>
    <w:p w14:paraId="1036E154" w14:textId="77777777" w:rsidR="00D54044" w:rsidRPr="0039563B" w:rsidRDefault="00D54044" w:rsidP="001E074E">
      <w:pPr>
        <w:spacing w:line="240" w:lineRule="auto"/>
        <w:contextualSpacing/>
        <w:jc w:val="both"/>
        <w:rPr>
          <w:rFonts w:cstheme="minorHAnsi"/>
          <w:b/>
          <w:bCs/>
          <w:color w:val="000000"/>
          <w:sz w:val="20"/>
          <w:szCs w:val="20"/>
          <w:u w:val="single"/>
          <w:lang w:val="en-GB"/>
        </w:rPr>
      </w:pPr>
    </w:p>
    <w:p w14:paraId="246F03B2" w14:textId="77777777" w:rsidR="001E074E" w:rsidRPr="0039563B" w:rsidRDefault="001E074E" w:rsidP="001E074E">
      <w:pPr>
        <w:spacing w:line="240" w:lineRule="auto"/>
        <w:contextualSpacing/>
        <w:jc w:val="both"/>
        <w:rPr>
          <w:rFonts w:cstheme="minorHAnsi"/>
          <w:sz w:val="20"/>
          <w:szCs w:val="20"/>
          <w:lang w:val="en-GB"/>
        </w:rPr>
      </w:pPr>
      <w:r w:rsidRPr="0039563B">
        <w:rPr>
          <w:rFonts w:cstheme="minorHAnsi"/>
          <w:b/>
          <w:bCs/>
          <w:color w:val="000000"/>
          <w:sz w:val="20"/>
          <w:szCs w:val="20"/>
          <w:u w:val="single"/>
          <w:lang w:val="en-GB"/>
        </w:rPr>
        <w:t xml:space="preserve">About Atlantis, The Palm, Dubai </w:t>
      </w:r>
    </w:p>
    <w:p w14:paraId="22925D1E" w14:textId="33B479B7" w:rsidR="001E074E" w:rsidRPr="0039563B" w:rsidRDefault="0000589B" w:rsidP="001E074E">
      <w:pPr>
        <w:ind w:hanging="90"/>
        <w:rPr>
          <w:rFonts w:cstheme="minorHAnsi"/>
          <w:sz w:val="20"/>
          <w:szCs w:val="20"/>
          <w:lang w:val="en-GB"/>
        </w:rPr>
      </w:pPr>
      <w:r w:rsidRPr="0039563B">
        <w:rPr>
          <w:rFonts w:cstheme="minorHAnsi"/>
          <w:sz w:val="20"/>
          <w:szCs w:val="20"/>
          <w:lang w:val="en-GB"/>
        </w:rPr>
        <w:t xml:space="preserve">  Atlantis, The Palm is the first entertainment resort destination in the region and located at the centre of the crescent of The Palm in Dubai. Opened in September 2008, the unique ocean-themed resort features a variety of marine and entertainment attractions, as well as 17 hectares of waterpark amusement at Atlantis Aquaventure, all within a 46-hectare site. It is home to one of the largest open-air marine habitats in the world, with over 65,000 marine animals in lagoons and displays including The Lost Chambers Aquarium, a maze of underwater corridors and passageways providing a journey through ancient Atlantis. Atlantis Aquaventure waterpark features 18 million litres of fresh water used to power thrilling waterslides, a 2.3-kilometre river ride with tidal waves and pools, water rapids and white-water chargers. Dolphin Bay, the unparalleled dolphin conservation and education habitat, and Sea Lion Point were created to provide guests a once in a lifetime opportunity to learn more about one of nature’s most friendly mammals.  The resort boasts an impressive collection of luxury boutiques and shops as well as extensive meeting and convention facilities. Atlantis, The Palm is also known as the culinary destination in the region where guests can take their pick from a collection of </w:t>
      </w:r>
      <w:r w:rsidR="0052421D" w:rsidRPr="0039563B">
        <w:rPr>
          <w:rFonts w:cstheme="minorHAnsi"/>
          <w:sz w:val="20"/>
          <w:szCs w:val="20"/>
          <w:lang w:val="en-GB"/>
        </w:rPr>
        <w:t>31</w:t>
      </w:r>
      <w:r w:rsidRPr="0039563B">
        <w:rPr>
          <w:rFonts w:cstheme="minorHAnsi"/>
          <w:sz w:val="20"/>
          <w:szCs w:val="20"/>
          <w:lang w:val="en-GB"/>
        </w:rPr>
        <w:t xml:space="preserve"> world-renowned restaurants including Bread Street Kitchen &amp; Bar, Hakkasan, Nobu, Ronda Locatelli, Seafire Steakhouse &amp; Bar, </w:t>
      </w:r>
      <w:r w:rsidR="00833335" w:rsidRPr="0039563B">
        <w:rPr>
          <w:rFonts w:cstheme="minorHAnsi"/>
          <w:sz w:val="20"/>
          <w:szCs w:val="20"/>
          <w:lang w:val="en-GB"/>
        </w:rPr>
        <w:t xml:space="preserve">and </w:t>
      </w:r>
      <w:r w:rsidRPr="0039563B">
        <w:rPr>
          <w:rFonts w:cstheme="minorHAnsi"/>
          <w:sz w:val="20"/>
          <w:szCs w:val="20"/>
          <w:lang w:val="en-GB"/>
        </w:rPr>
        <w:t>award-winning underwater restaurant, Ossiano</w:t>
      </w:r>
      <w:r w:rsidR="00833335" w:rsidRPr="0039563B">
        <w:rPr>
          <w:rFonts w:cstheme="minorHAnsi"/>
          <w:sz w:val="20"/>
          <w:szCs w:val="20"/>
          <w:lang w:val="en-GB"/>
        </w:rPr>
        <w:t xml:space="preserve">. The </w:t>
      </w:r>
      <w:r w:rsidRPr="0039563B">
        <w:rPr>
          <w:rFonts w:cstheme="minorHAnsi"/>
          <w:sz w:val="20"/>
          <w:szCs w:val="20"/>
          <w:lang w:val="en-GB"/>
        </w:rPr>
        <w:t>nightlife scene at Atlantis is lively, too, with the fun-filled Wavehouse offering something for everyone, and WHITE Beach &amp; Restaurant the perfect place to unwind with a drink as the sun slips into the Arabian Sea.</w:t>
      </w:r>
    </w:p>
    <w:sectPr w:rsidR="001E074E" w:rsidRPr="003956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9A313" w14:textId="77777777" w:rsidR="003F5A68" w:rsidRDefault="003F5A68" w:rsidP="001E074E">
      <w:pPr>
        <w:spacing w:after="0" w:line="240" w:lineRule="auto"/>
      </w:pPr>
      <w:r>
        <w:separator/>
      </w:r>
    </w:p>
  </w:endnote>
  <w:endnote w:type="continuationSeparator" w:id="0">
    <w:p w14:paraId="5D719182" w14:textId="77777777" w:rsidR="003F5A68" w:rsidRDefault="003F5A68"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759CA" w14:textId="77777777" w:rsidR="003F5A68" w:rsidRDefault="003F5A68" w:rsidP="001E074E">
      <w:pPr>
        <w:spacing w:after="0" w:line="240" w:lineRule="auto"/>
      </w:pPr>
      <w:r>
        <w:separator/>
      </w:r>
    </w:p>
  </w:footnote>
  <w:footnote w:type="continuationSeparator" w:id="0">
    <w:p w14:paraId="133EE94F" w14:textId="77777777" w:rsidR="003F5A68" w:rsidRDefault="003F5A68"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AD79" w14:textId="4C85F40E" w:rsidR="001E074E" w:rsidRDefault="005024E0" w:rsidP="001E074E">
    <w:pPr>
      <w:pStyle w:val="Header"/>
      <w:jc w:val="center"/>
    </w:pPr>
    <w:r>
      <w:rPr>
        <w:noProof/>
      </w:rPr>
      <w:drawing>
        <wp:inline distT="0" distB="0" distL="0" distR="0" wp14:anchorId="6D8A610C" wp14:editId="5F193A7B">
          <wp:extent cx="1597306" cy="1011688"/>
          <wp:effectExtent l="0" t="0" r="3175"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_Palm_Dubai_Logo_Blue_SPOT.jpg"/>
                  <pic:cNvPicPr/>
                </pic:nvPicPr>
                <pic:blipFill>
                  <a:blip r:embed="rId1">
                    <a:extLst>
                      <a:ext uri="{28A0092B-C50C-407E-A947-70E740481C1C}">
                        <a14:useLocalDpi xmlns:a14="http://schemas.microsoft.com/office/drawing/2010/main" val="0"/>
                      </a:ext>
                    </a:extLst>
                  </a:blip>
                  <a:stretch>
                    <a:fillRect/>
                  </a:stretch>
                </pic:blipFill>
                <pic:spPr>
                  <a:xfrm>
                    <a:off x="0" y="0"/>
                    <a:ext cx="1607488" cy="1018137"/>
                  </a:xfrm>
                  <a:prstGeom prst="rect">
                    <a:avLst/>
                  </a:prstGeom>
                </pic:spPr>
              </pic:pic>
            </a:graphicData>
          </a:graphic>
        </wp:inline>
      </w:drawing>
    </w:r>
  </w:p>
  <w:p w14:paraId="3AE2C297" w14:textId="77777777" w:rsidR="000741B5" w:rsidRDefault="000741B5" w:rsidP="001E07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02814"/>
    <w:multiLevelType w:val="hybridMultilevel"/>
    <w:tmpl w:val="7FD4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CC48C5"/>
    <w:multiLevelType w:val="hybridMultilevel"/>
    <w:tmpl w:val="F472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4E"/>
    <w:rsid w:val="0000589B"/>
    <w:rsid w:val="000170FF"/>
    <w:rsid w:val="000527E3"/>
    <w:rsid w:val="00063C89"/>
    <w:rsid w:val="000741B5"/>
    <w:rsid w:val="00097F6A"/>
    <w:rsid w:val="000A310A"/>
    <w:rsid w:val="000E5E85"/>
    <w:rsid w:val="001631F8"/>
    <w:rsid w:val="001D3F3F"/>
    <w:rsid w:val="001E074E"/>
    <w:rsid w:val="001E0F22"/>
    <w:rsid w:val="001E1E2C"/>
    <w:rsid w:val="0022555A"/>
    <w:rsid w:val="002306D9"/>
    <w:rsid w:val="0023367E"/>
    <w:rsid w:val="00261B24"/>
    <w:rsid w:val="00281449"/>
    <w:rsid w:val="002A2E27"/>
    <w:rsid w:val="002B1B63"/>
    <w:rsid w:val="002B5BBF"/>
    <w:rsid w:val="0030414C"/>
    <w:rsid w:val="00356365"/>
    <w:rsid w:val="00367920"/>
    <w:rsid w:val="0038343D"/>
    <w:rsid w:val="00387B9D"/>
    <w:rsid w:val="0039563B"/>
    <w:rsid w:val="003A33E8"/>
    <w:rsid w:val="003D3144"/>
    <w:rsid w:val="003E3D50"/>
    <w:rsid w:val="003F5A68"/>
    <w:rsid w:val="004044C2"/>
    <w:rsid w:val="004510A0"/>
    <w:rsid w:val="00474A18"/>
    <w:rsid w:val="004A20E7"/>
    <w:rsid w:val="004C38E7"/>
    <w:rsid w:val="005024E0"/>
    <w:rsid w:val="0050391C"/>
    <w:rsid w:val="00512CF2"/>
    <w:rsid w:val="00516563"/>
    <w:rsid w:val="0052421D"/>
    <w:rsid w:val="00566A70"/>
    <w:rsid w:val="00576B1A"/>
    <w:rsid w:val="00584A0F"/>
    <w:rsid w:val="0060005F"/>
    <w:rsid w:val="00610BEC"/>
    <w:rsid w:val="006432D8"/>
    <w:rsid w:val="00647A0C"/>
    <w:rsid w:val="00670F53"/>
    <w:rsid w:val="006C4240"/>
    <w:rsid w:val="006F351E"/>
    <w:rsid w:val="00700020"/>
    <w:rsid w:val="00700595"/>
    <w:rsid w:val="00732EC3"/>
    <w:rsid w:val="00747286"/>
    <w:rsid w:val="00752925"/>
    <w:rsid w:val="00765E6F"/>
    <w:rsid w:val="007751CD"/>
    <w:rsid w:val="00776F0E"/>
    <w:rsid w:val="00824C86"/>
    <w:rsid w:val="00826956"/>
    <w:rsid w:val="00833335"/>
    <w:rsid w:val="0083622B"/>
    <w:rsid w:val="00844D7A"/>
    <w:rsid w:val="00845993"/>
    <w:rsid w:val="008644EB"/>
    <w:rsid w:val="008B4928"/>
    <w:rsid w:val="008D4045"/>
    <w:rsid w:val="008D6966"/>
    <w:rsid w:val="00911CE0"/>
    <w:rsid w:val="0092741F"/>
    <w:rsid w:val="0097072D"/>
    <w:rsid w:val="009828A1"/>
    <w:rsid w:val="009C619D"/>
    <w:rsid w:val="00A00F61"/>
    <w:rsid w:val="00A13437"/>
    <w:rsid w:val="00A36F38"/>
    <w:rsid w:val="00A44AB8"/>
    <w:rsid w:val="00A555B0"/>
    <w:rsid w:val="00B17B13"/>
    <w:rsid w:val="00B257E6"/>
    <w:rsid w:val="00B32F6D"/>
    <w:rsid w:val="00B57AF3"/>
    <w:rsid w:val="00B87437"/>
    <w:rsid w:val="00B928A4"/>
    <w:rsid w:val="00B96FD7"/>
    <w:rsid w:val="00BE5FA8"/>
    <w:rsid w:val="00C16E14"/>
    <w:rsid w:val="00C30371"/>
    <w:rsid w:val="00C557E5"/>
    <w:rsid w:val="00CB1396"/>
    <w:rsid w:val="00CE147A"/>
    <w:rsid w:val="00CE44CB"/>
    <w:rsid w:val="00CE5B2C"/>
    <w:rsid w:val="00D52A99"/>
    <w:rsid w:val="00D54044"/>
    <w:rsid w:val="00D616C2"/>
    <w:rsid w:val="00D65A24"/>
    <w:rsid w:val="00D662BC"/>
    <w:rsid w:val="00DB71AD"/>
    <w:rsid w:val="00DD6897"/>
    <w:rsid w:val="00DE790E"/>
    <w:rsid w:val="00E33A85"/>
    <w:rsid w:val="00E357AF"/>
    <w:rsid w:val="00E759F5"/>
    <w:rsid w:val="00EB4706"/>
    <w:rsid w:val="00EB5ABE"/>
    <w:rsid w:val="00EE2E52"/>
    <w:rsid w:val="00F04292"/>
    <w:rsid w:val="00F3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92AA3"/>
  <w15:docId w15:val="{B1142CB9-E824-4838-979B-EEDCF8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97072D"/>
    <w:rPr>
      <w:color w:val="605E5C"/>
      <w:shd w:val="clear" w:color="auto" w:fill="E1DFDD"/>
    </w:rPr>
  </w:style>
  <w:style w:type="character" w:styleId="CommentReference">
    <w:name w:val="annotation reference"/>
    <w:basedOn w:val="DefaultParagraphFont"/>
    <w:uiPriority w:val="99"/>
    <w:semiHidden/>
    <w:unhideWhenUsed/>
    <w:rsid w:val="0083622B"/>
    <w:rPr>
      <w:sz w:val="16"/>
      <w:szCs w:val="16"/>
    </w:rPr>
  </w:style>
  <w:style w:type="paragraph" w:styleId="CommentText">
    <w:name w:val="annotation text"/>
    <w:basedOn w:val="Normal"/>
    <w:link w:val="CommentTextChar"/>
    <w:uiPriority w:val="99"/>
    <w:semiHidden/>
    <w:unhideWhenUsed/>
    <w:rsid w:val="0083622B"/>
    <w:pPr>
      <w:spacing w:line="240" w:lineRule="auto"/>
    </w:pPr>
    <w:rPr>
      <w:sz w:val="20"/>
      <w:szCs w:val="20"/>
    </w:rPr>
  </w:style>
  <w:style w:type="character" w:customStyle="1" w:styleId="CommentTextChar">
    <w:name w:val="Comment Text Char"/>
    <w:basedOn w:val="DefaultParagraphFont"/>
    <w:link w:val="CommentText"/>
    <w:uiPriority w:val="99"/>
    <w:semiHidden/>
    <w:rsid w:val="008362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622B"/>
    <w:rPr>
      <w:b/>
      <w:bCs/>
    </w:rPr>
  </w:style>
  <w:style w:type="character" w:customStyle="1" w:styleId="CommentSubjectChar">
    <w:name w:val="Comment Subject Char"/>
    <w:basedOn w:val="CommentTextChar"/>
    <w:link w:val="CommentSubject"/>
    <w:uiPriority w:val="99"/>
    <w:semiHidden/>
    <w:rsid w:val="0083622B"/>
    <w:rPr>
      <w:rFonts w:eastAsiaTheme="minorEastAsia"/>
      <w:b/>
      <w:bCs/>
      <w:sz w:val="20"/>
      <w:szCs w:val="20"/>
    </w:rPr>
  </w:style>
  <w:style w:type="character" w:styleId="FollowedHyperlink">
    <w:name w:val="FollowedHyperlink"/>
    <w:basedOn w:val="DefaultParagraphFont"/>
    <w:uiPriority w:val="99"/>
    <w:semiHidden/>
    <w:unhideWhenUsed/>
    <w:rsid w:val="00304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6561">
      <w:bodyDiv w:val="1"/>
      <w:marLeft w:val="0"/>
      <w:marRight w:val="0"/>
      <w:marTop w:val="0"/>
      <w:marBottom w:val="0"/>
      <w:divBdr>
        <w:top w:val="none" w:sz="0" w:space="0" w:color="auto"/>
        <w:left w:val="none" w:sz="0" w:space="0" w:color="auto"/>
        <w:bottom w:val="none" w:sz="0" w:space="0" w:color="auto"/>
        <w:right w:val="none" w:sz="0" w:space="0" w:color="auto"/>
      </w:divBdr>
    </w:div>
    <w:div w:id="218439927">
      <w:bodyDiv w:val="1"/>
      <w:marLeft w:val="0"/>
      <w:marRight w:val="0"/>
      <w:marTop w:val="0"/>
      <w:marBottom w:val="0"/>
      <w:divBdr>
        <w:top w:val="none" w:sz="0" w:space="0" w:color="auto"/>
        <w:left w:val="none" w:sz="0" w:space="0" w:color="auto"/>
        <w:bottom w:val="none" w:sz="0" w:space="0" w:color="auto"/>
        <w:right w:val="none" w:sz="0" w:space="0" w:color="auto"/>
      </w:divBdr>
    </w:div>
    <w:div w:id="308021431">
      <w:bodyDiv w:val="1"/>
      <w:marLeft w:val="0"/>
      <w:marRight w:val="0"/>
      <w:marTop w:val="0"/>
      <w:marBottom w:val="0"/>
      <w:divBdr>
        <w:top w:val="none" w:sz="0" w:space="0" w:color="auto"/>
        <w:left w:val="none" w:sz="0" w:space="0" w:color="auto"/>
        <w:bottom w:val="none" w:sz="0" w:space="0" w:color="auto"/>
        <w:right w:val="none" w:sz="0" w:space="0" w:color="auto"/>
      </w:divBdr>
    </w:div>
    <w:div w:id="416444551">
      <w:bodyDiv w:val="1"/>
      <w:marLeft w:val="0"/>
      <w:marRight w:val="0"/>
      <w:marTop w:val="0"/>
      <w:marBottom w:val="0"/>
      <w:divBdr>
        <w:top w:val="none" w:sz="0" w:space="0" w:color="auto"/>
        <w:left w:val="none" w:sz="0" w:space="0" w:color="auto"/>
        <w:bottom w:val="none" w:sz="0" w:space="0" w:color="auto"/>
        <w:right w:val="none" w:sz="0" w:space="0" w:color="auto"/>
      </w:divBdr>
    </w:div>
    <w:div w:id="572201092">
      <w:bodyDiv w:val="1"/>
      <w:marLeft w:val="0"/>
      <w:marRight w:val="0"/>
      <w:marTop w:val="0"/>
      <w:marBottom w:val="0"/>
      <w:divBdr>
        <w:top w:val="none" w:sz="0" w:space="0" w:color="auto"/>
        <w:left w:val="none" w:sz="0" w:space="0" w:color="auto"/>
        <w:bottom w:val="none" w:sz="0" w:space="0" w:color="auto"/>
        <w:right w:val="none" w:sz="0" w:space="0" w:color="auto"/>
      </w:divBdr>
    </w:div>
    <w:div w:id="737438682">
      <w:bodyDiv w:val="1"/>
      <w:marLeft w:val="0"/>
      <w:marRight w:val="0"/>
      <w:marTop w:val="0"/>
      <w:marBottom w:val="0"/>
      <w:divBdr>
        <w:top w:val="none" w:sz="0" w:space="0" w:color="auto"/>
        <w:left w:val="none" w:sz="0" w:space="0" w:color="auto"/>
        <w:bottom w:val="none" w:sz="0" w:space="0" w:color="auto"/>
        <w:right w:val="none" w:sz="0" w:space="0" w:color="auto"/>
      </w:divBdr>
    </w:div>
    <w:div w:id="754017302">
      <w:bodyDiv w:val="1"/>
      <w:marLeft w:val="0"/>
      <w:marRight w:val="0"/>
      <w:marTop w:val="0"/>
      <w:marBottom w:val="0"/>
      <w:divBdr>
        <w:top w:val="none" w:sz="0" w:space="0" w:color="auto"/>
        <w:left w:val="none" w:sz="0" w:space="0" w:color="auto"/>
        <w:bottom w:val="none" w:sz="0" w:space="0" w:color="auto"/>
        <w:right w:val="none" w:sz="0" w:space="0" w:color="auto"/>
      </w:divBdr>
    </w:div>
    <w:div w:id="1344018843">
      <w:bodyDiv w:val="1"/>
      <w:marLeft w:val="0"/>
      <w:marRight w:val="0"/>
      <w:marTop w:val="0"/>
      <w:marBottom w:val="0"/>
      <w:divBdr>
        <w:top w:val="none" w:sz="0" w:space="0" w:color="auto"/>
        <w:left w:val="none" w:sz="0" w:space="0" w:color="auto"/>
        <w:bottom w:val="none" w:sz="0" w:space="0" w:color="auto"/>
        <w:right w:val="none" w:sz="0" w:space="0" w:color="auto"/>
      </w:divBdr>
    </w:div>
    <w:div w:id="1477257900">
      <w:bodyDiv w:val="1"/>
      <w:marLeft w:val="0"/>
      <w:marRight w:val="0"/>
      <w:marTop w:val="0"/>
      <w:marBottom w:val="0"/>
      <w:divBdr>
        <w:top w:val="none" w:sz="0" w:space="0" w:color="auto"/>
        <w:left w:val="none" w:sz="0" w:space="0" w:color="auto"/>
        <w:bottom w:val="none" w:sz="0" w:space="0" w:color="auto"/>
        <w:right w:val="none" w:sz="0" w:space="0" w:color="auto"/>
      </w:divBdr>
    </w:div>
    <w:div w:id="14958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s.com/nailology" TargetMode="External"/><Relationship Id="rId3" Type="http://schemas.openxmlformats.org/officeDocument/2006/relationships/settings" Target="settings.xml"/><Relationship Id="rId7" Type="http://schemas.openxmlformats.org/officeDocument/2006/relationships/hyperlink" Target="mailto:nailology@atlantisduba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lantis.com/dub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Hall</dc:creator>
  <cp:lastModifiedBy>Rebecca Hall</cp:lastModifiedBy>
  <cp:revision>5</cp:revision>
  <dcterms:created xsi:type="dcterms:W3CDTF">2021-03-04T09:28:00Z</dcterms:created>
  <dcterms:modified xsi:type="dcterms:W3CDTF">2021-03-07T14:03:00Z</dcterms:modified>
</cp:coreProperties>
</file>